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42DF5D72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863394">
        <w:rPr>
          <w:rFonts w:ascii="Arial" w:hAnsi="Arial" w:cs="Arial"/>
        </w:rPr>
        <w:t>30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936AE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3B6763">
        <w:rPr>
          <w:rFonts w:ascii="Arial" w:hAnsi="Arial" w:cs="Arial"/>
          <w:b/>
        </w:rPr>
        <w:t>„</w:t>
      </w:r>
      <w:r w:rsidR="00936AEA">
        <w:rPr>
          <w:rFonts w:ascii="Arial" w:hAnsi="Arial" w:cs="Arial"/>
          <w:b/>
        </w:rPr>
        <w:t>B</w:t>
      </w:r>
      <w:r w:rsidR="003B6763">
        <w:rPr>
          <w:rFonts w:ascii="Arial" w:hAnsi="Arial" w:cs="Arial"/>
          <w:b/>
        </w:rPr>
        <w:t>udowa dwóch w</w:t>
      </w:r>
      <w:r w:rsidR="00416AC7">
        <w:rPr>
          <w:rFonts w:ascii="Arial" w:hAnsi="Arial" w:cs="Arial"/>
          <w:b/>
        </w:rPr>
        <w:t>y</w:t>
      </w:r>
      <w:r w:rsidR="003B6763">
        <w:rPr>
          <w:rFonts w:ascii="Arial" w:hAnsi="Arial" w:cs="Arial"/>
          <w:b/>
        </w:rPr>
        <w:t>lotów kanalizacji deszczowej w ul. Zielonogórskiej”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158AAE85" w:rsidR="00587309" w:rsidRPr="000F73A2" w:rsidRDefault="009F2DDA" w:rsidP="0063615B">
      <w:pPr>
        <w:pStyle w:val="Akapitzlist"/>
        <w:spacing w:line="276" w:lineRule="auto"/>
        <w:ind w:left="360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w tym należny podatek VAT</w:t>
      </w:r>
      <w:r w:rsidR="000D02DA" w:rsidRPr="000F73A2">
        <w:rPr>
          <w:rFonts w:ascii="Arial" w:hAnsi="Arial" w:cs="Arial"/>
        </w:rPr>
        <w:t xml:space="preserve"> - ………%</w:t>
      </w:r>
    </w:p>
    <w:p w14:paraId="11A4B9B5" w14:textId="43EF9E81" w:rsidR="00587309" w:rsidRPr="000F73A2" w:rsidRDefault="00587309" w:rsidP="006361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Wynagrodzenie, o którym mowa w pkt 1, zostało określone w oparciu o niżej wymienione składniki kalkulacyjne, tj.:</w:t>
      </w:r>
    </w:p>
    <w:p w14:paraId="7775018F" w14:textId="0E0EE447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stawka roboczogodziny  (Rg)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PLN</w:t>
      </w:r>
    </w:p>
    <w:p w14:paraId="5EC9BC9D" w14:textId="04ABDE6F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ogólnych (Ko)</w:t>
      </w:r>
      <w:r w:rsidRPr="000F73A2">
        <w:rPr>
          <w:rFonts w:ascii="Arial" w:hAnsi="Arial" w:cs="Arial"/>
        </w:rPr>
        <w:tab/>
      </w:r>
      <w:r w:rsidR="0063615B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R + S</w:t>
      </w:r>
    </w:p>
    <w:p w14:paraId="7C55C200" w14:textId="63474273" w:rsidR="00587309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zakupu materiałów (</w:t>
      </w:r>
      <w:proofErr w:type="spellStart"/>
      <w:r w:rsidRPr="000F73A2">
        <w:rPr>
          <w:rFonts w:ascii="Arial" w:hAnsi="Arial" w:cs="Arial"/>
        </w:rPr>
        <w:t>Kz</w:t>
      </w:r>
      <w:proofErr w:type="spellEnd"/>
      <w:r w:rsidRPr="000F73A2">
        <w:rPr>
          <w:rFonts w:ascii="Arial" w:hAnsi="Arial" w:cs="Arial"/>
        </w:rPr>
        <w:t>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M</w:t>
      </w:r>
    </w:p>
    <w:p w14:paraId="4FEB33DF" w14:textId="3FCD1071" w:rsidR="007133B8" w:rsidRPr="000F73A2" w:rsidRDefault="00587309" w:rsidP="0063615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zysku (Z)</w:t>
      </w:r>
      <w:r w:rsidRPr="000F73A2">
        <w:rPr>
          <w:rFonts w:ascii="Arial" w:hAnsi="Arial" w:cs="Arial"/>
        </w:rPr>
        <w:tab/>
        <w:t>- …. % od R + S + Ko</w:t>
      </w:r>
    </w:p>
    <w:p w14:paraId="27BEDEA5" w14:textId="2F28AEAD" w:rsidR="000F73A2" w:rsidRPr="000F73A2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863394">
        <w:rPr>
          <w:rFonts w:ascii="Arial" w:hAnsi="Arial" w:cs="Arial"/>
          <w:lang w:eastAsia="ar-SA"/>
        </w:rPr>
        <w:t>eństwa narodowe</w:t>
      </w:r>
      <w:bookmarkStart w:id="0" w:name="_GoBack"/>
      <w:bookmarkEnd w:id="0"/>
      <w:r w:rsidR="00863394">
        <w:rPr>
          <w:rFonts w:ascii="Arial" w:hAnsi="Arial" w:cs="Arial"/>
          <w:lang w:eastAsia="ar-SA"/>
        </w:rPr>
        <w:t>go.</w:t>
      </w:r>
    </w:p>
    <w:p w14:paraId="181F03C1" w14:textId="2254BC0C" w:rsidR="007133B8" w:rsidRPr="000F73A2" w:rsidRDefault="002D4E27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</w:t>
      </w:r>
      <w:r w:rsidR="003C14AE" w:rsidRPr="000F73A2">
        <w:rPr>
          <w:rFonts w:ascii="Arial" w:hAnsi="Arial" w:cs="Arial"/>
          <w:bCs/>
        </w:rPr>
        <w:t>a cena za wykonanie całości przedmiotu zamówienia</w:t>
      </w:r>
      <w:r w:rsidRPr="000F73A2">
        <w:rPr>
          <w:rFonts w:ascii="Arial" w:hAnsi="Arial" w:cs="Arial"/>
          <w:bCs/>
        </w:rPr>
        <w:t xml:space="preserve"> uwzględnia wszelkie koszty wynikające z wykonania zakresu rzeczowego przedmiotu zamówienia oraz obowiązków Wykonawcy określonych w umowie</w:t>
      </w:r>
      <w:r w:rsidR="00654552" w:rsidRPr="000F73A2">
        <w:rPr>
          <w:rFonts w:ascii="Arial" w:hAnsi="Arial" w:cs="Arial"/>
        </w:rPr>
        <w:t>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E7366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394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2A0D-AF30-496D-9590-0558956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9</cp:revision>
  <cp:lastPrinted>2023-04-06T12:04:00Z</cp:lastPrinted>
  <dcterms:created xsi:type="dcterms:W3CDTF">2022-12-08T12:18:00Z</dcterms:created>
  <dcterms:modified xsi:type="dcterms:W3CDTF">2023-09-04T07:31:00Z</dcterms:modified>
</cp:coreProperties>
</file>