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2B" w:rsidRPr="006F39FB" w:rsidRDefault="007D0FA9" w:rsidP="007D0FA9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CB6570" w:rsidRPr="00827F44" w:rsidRDefault="001903C8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Umowa nr </w:t>
      </w:r>
      <w:r w:rsidR="00516B74" w:rsidRPr="00827F44">
        <w:rPr>
          <w:rFonts w:ascii="Arial" w:hAnsi="Arial" w:cs="Arial"/>
          <w:b/>
          <w:sz w:val="22"/>
          <w:szCs w:val="22"/>
        </w:rPr>
        <w:t>………………………….</w:t>
      </w:r>
    </w:p>
    <w:p w:rsidR="00DC1C03" w:rsidRPr="00827F44" w:rsidRDefault="00DC1C03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zawarta </w:t>
      </w:r>
      <w:proofErr w:type="gramStart"/>
      <w:r w:rsidRPr="00827F44">
        <w:rPr>
          <w:rFonts w:ascii="Arial" w:hAnsi="Arial" w:cs="Arial"/>
          <w:sz w:val="22"/>
          <w:szCs w:val="22"/>
        </w:rPr>
        <w:t>w  dniu</w:t>
      </w:r>
      <w:proofErr w:type="gramEnd"/>
      <w:r w:rsidRPr="00827F44">
        <w:rPr>
          <w:rFonts w:ascii="Arial" w:hAnsi="Arial" w:cs="Arial"/>
          <w:sz w:val="22"/>
          <w:szCs w:val="22"/>
        </w:rPr>
        <w:t xml:space="preserve"> </w:t>
      </w:r>
      <w:r w:rsidR="005C7C49" w:rsidRPr="00827F44">
        <w:rPr>
          <w:rFonts w:ascii="Arial" w:hAnsi="Arial" w:cs="Arial"/>
          <w:sz w:val="22"/>
          <w:szCs w:val="22"/>
        </w:rPr>
        <w:t>……………</w:t>
      </w:r>
      <w:r w:rsidR="00082AEB" w:rsidRPr="00827F44">
        <w:rPr>
          <w:rFonts w:ascii="Arial" w:hAnsi="Arial" w:cs="Arial"/>
          <w:sz w:val="22"/>
          <w:szCs w:val="22"/>
        </w:rPr>
        <w:t>……………</w:t>
      </w:r>
      <w:r w:rsidR="005C7C49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w Żarach</w:t>
      </w:r>
    </w:p>
    <w:p w:rsidR="00CB6570" w:rsidRPr="00827F44" w:rsidRDefault="005C7C49" w:rsidP="00124149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p</w:t>
      </w:r>
      <w:r w:rsidR="00827F44" w:rsidRPr="00827F44">
        <w:rPr>
          <w:rFonts w:ascii="Arial" w:hAnsi="Arial" w:cs="Arial"/>
          <w:sz w:val="22"/>
          <w:szCs w:val="22"/>
        </w:rPr>
        <w:t xml:space="preserve">omiędzy </w:t>
      </w:r>
      <w:r w:rsidR="00CB6570"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z siedzibą przy Rynek 1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-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5 w Żarach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sz w:val="22"/>
          <w:szCs w:val="22"/>
        </w:rPr>
        <w:t xml:space="preserve">reprezentowaną w niniejszej Umowie </w:t>
      </w:r>
      <w:proofErr w:type="gramStart"/>
      <w:r w:rsidR="00CB6570" w:rsidRPr="00827F44">
        <w:rPr>
          <w:rFonts w:ascii="Arial" w:hAnsi="Arial" w:cs="Arial"/>
          <w:sz w:val="22"/>
          <w:szCs w:val="22"/>
        </w:rPr>
        <w:t>przez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="00124149">
        <w:rPr>
          <w:rFonts w:ascii="Arial" w:hAnsi="Arial" w:cs="Arial"/>
          <w:b/>
          <w:sz w:val="22"/>
          <w:szCs w:val="22"/>
        </w:rPr>
        <w:t xml:space="preserve"> Zastępcę</w:t>
      </w:r>
      <w:proofErr w:type="gramEnd"/>
      <w:r w:rsidR="00124149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Burmistrza Miasta</w:t>
      </w:r>
      <w:r w:rsidR="00124149">
        <w:rPr>
          <w:rFonts w:ascii="Arial" w:hAnsi="Arial" w:cs="Arial"/>
          <w:b/>
          <w:sz w:val="22"/>
          <w:szCs w:val="22"/>
        </w:rPr>
        <w:t xml:space="preserve"> Żary  Patryka Falińskiego </w:t>
      </w:r>
      <w:r w:rsidR="00124149" w:rsidRPr="00124149">
        <w:rPr>
          <w:rFonts w:ascii="Arial" w:hAnsi="Arial" w:cs="Arial"/>
          <w:sz w:val="22"/>
          <w:szCs w:val="22"/>
        </w:rPr>
        <w:t>w oparci</w:t>
      </w:r>
      <w:r w:rsidR="00E168B5">
        <w:rPr>
          <w:rFonts w:ascii="Arial" w:hAnsi="Arial" w:cs="Arial"/>
          <w:sz w:val="22"/>
          <w:szCs w:val="22"/>
        </w:rPr>
        <w:t>u</w:t>
      </w:r>
      <w:r w:rsidR="00124149" w:rsidRPr="00124149">
        <w:rPr>
          <w:rFonts w:ascii="Arial" w:hAnsi="Arial" w:cs="Arial"/>
          <w:sz w:val="22"/>
          <w:szCs w:val="22"/>
        </w:rPr>
        <w:t xml:space="preserve"> o pełnomocnictwo Burmistrza Miasta Żary - Zarządzenie </w:t>
      </w:r>
      <w:r w:rsidR="005A6B7D">
        <w:rPr>
          <w:rFonts w:ascii="Arial" w:hAnsi="Arial" w:cs="Arial"/>
          <w:sz w:val="22"/>
          <w:szCs w:val="22"/>
        </w:rPr>
        <w:t xml:space="preserve">                                     </w:t>
      </w:r>
      <w:r w:rsidR="00124149" w:rsidRPr="00124149">
        <w:rPr>
          <w:rFonts w:ascii="Arial" w:hAnsi="Arial" w:cs="Arial"/>
          <w:sz w:val="22"/>
          <w:szCs w:val="22"/>
        </w:rPr>
        <w:t>nr WA.120.28.2018 z dnia 07.05.2018</w:t>
      </w:r>
      <w:r w:rsidR="0022625C">
        <w:rPr>
          <w:rFonts w:ascii="Arial" w:hAnsi="Arial" w:cs="Arial"/>
          <w:sz w:val="22"/>
          <w:szCs w:val="22"/>
        </w:rPr>
        <w:t xml:space="preserve"> </w:t>
      </w:r>
      <w:r w:rsidR="00124149" w:rsidRPr="00124149">
        <w:rPr>
          <w:rFonts w:ascii="Arial" w:hAnsi="Arial" w:cs="Arial"/>
          <w:sz w:val="22"/>
          <w:szCs w:val="22"/>
        </w:rPr>
        <w:t>r.</w:t>
      </w:r>
      <w:r w:rsidR="00827F44" w:rsidRPr="00124149">
        <w:rPr>
          <w:rFonts w:ascii="Arial" w:hAnsi="Arial" w:cs="Arial"/>
          <w:sz w:val="22"/>
          <w:szCs w:val="22"/>
        </w:rPr>
        <w:t>,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 xml:space="preserve">przy kontrasygnacie </w:t>
      </w:r>
      <w:r w:rsidR="003E2BE7" w:rsidRPr="00827F44">
        <w:rPr>
          <w:rFonts w:ascii="Arial" w:hAnsi="Arial" w:cs="Arial"/>
          <w:b/>
          <w:sz w:val="22"/>
          <w:szCs w:val="22"/>
        </w:rPr>
        <w:t>Joanny Wojak</w:t>
      </w:r>
      <w:r w:rsidRPr="00827F44">
        <w:rPr>
          <w:rFonts w:ascii="Arial" w:hAnsi="Arial" w:cs="Arial"/>
          <w:sz w:val="22"/>
          <w:szCs w:val="22"/>
        </w:rPr>
        <w:t xml:space="preserve"> –</w:t>
      </w:r>
      <w:r w:rsidR="003E2BE7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Skarbnika Gminy Żary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="00CB6570" w:rsidRPr="00827F44">
        <w:rPr>
          <w:rFonts w:ascii="Arial" w:hAnsi="Arial" w:cs="Arial"/>
          <w:sz w:val="22"/>
          <w:szCs w:val="22"/>
        </w:rPr>
        <w:t xml:space="preserve">zwaną dalej </w:t>
      </w:r>
      <w:r w:rsidR="00CB6570" w:rsidRPr="00827F44">
        <w:rPr>
          <w:rFonts w:ascii="Arial" w:hAnsi="Arial" w:cs="Arial"/>
          <w:b/>
          <w:sz w:val="22"/>
          <w:szCs w:val="22"/>
        </w:rPr>
        <w:t>Zamawiającym</w:t>
      </w:r>
    </w:p>
    <w:p w:rsidR="00DF61D0" w:rsidRPr="00827F44" w:rsidRDefault="00B74016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16B74" w:rsidRPr="00827F44" w:rsidRDefault="00516B74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6570" w:rsidRDefault="00CB6570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7F44">
        <w:rPr>
          <w:rFonts w:ascii="Arial" w:hAnsi="Arial" w:cs="Arial"/>
          <w:sz w:val="22"/>
          <w:szCs w:val="22"/>
          <w:lang w:val="pl-PL"/>
        </w:rPr>
        <w:t xml:space="preserve">zwanym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:rsidR="00827F44" w:rsidRPr="00827F44" w:rsidRDefault="00827F44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1172" w:rsidRPr="00827F44" w:rsidRDefault="00DC1C03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 wyniku przeprowadzonych czynności o udzielenie zamówienia publicznego o</w:t>
      </w:r>
      <w:r w:rsidR="009B5F1F" w:rsidRPr="00827F44">
        <w:rPr>
          <w:rFonts w:ascii="Arial" w:hAnsi="Arial" w:cs="Arial"/>
          <w:sz w:val="22"/>
          <w:szCs w:val="22"/>
        </w:rPr>
        <w:t> </w:t>
      </w:r>
      <w:r w:rsidRPr="00827F44">
        <w:rPr>
          <w:rFonts w:ascii="Arial" w:hAnsi="Arial" w:cs="Arial"/>
          <w:sz w:val="22"/>
          <w:szCs w:val="22"/>
        </w:rPr>
        <w:t xml:space="preserve">wartości szacunkowej poniżej </w:t>
      </w:r>
      <w:r w:rsidR="009B6640" w:rsidRPr="00827F44">
        <w:rPr>
          <w:rFonts w:ascii="Arial" w:hAnsi="Arial" w:cs="Arial"/>
          <w:sz w:val="22"/>
          <w:szCs w:val="22"/>
        </w:rPr>
        <w:t>30</w:t>
      </w:r>
      <w:r w:rsidRPr="00827F44">
        <w:rPr>
          <w:rFonts w:ascii="Arial" w:hAnsi="Arial" w:cs="Arial"/>
          <w:sz w:val="22"/>
          <w:szCs w:val="22"/>
        </w:rPr>
        <w:t> 000 euro zawarto umowę następującej treści:</w:t>
      </w:r>
    </w:p>
    <w:p w:rsidR="00C41172" w:rsidRPr="00827F44" w:rsidRDefault="00C41172" w:rsidP="00F75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</w:p>
    <w:p w:rsidR="00827F44" w:rsidRDefault="00827F44" w:rsidP="00827F44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6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Pr="00273966">
        <w:rPr>
          <w:rFonts w:ascii="Arial" w:hAnsi="Arial" w:cs="Arial"/>
          <w:b/>
          <w:i/>
          <w:sz w:val="22"/>
          <w:szCs w:val="22"/>
        </w:rPr>
        <w:t>„Sporządzanie operatów szacunkowych wartości nieruchomości oraz sporządzanie opracowań i ekspertyz niestan</w:t>
      </w:r>
      <w:r w:rsidR="00273966">
        <w:rPr>
          <w:rFonts w:ascii="Arial" w:hAnsi="Arial" w:cs="Arial"/>
          <w:b/>
          <w:i/>
          <w:sz w:val="22"/>
          <w:szCs w:val="22"/>
        </w:rPr>
        <w:t>owiących operatu szacunkowego w </w:t>
      </w:r>
      <w:r w:rsidRPr="00273966">
        <w:rPr>
          <w:rFonts w:ascii="Arial" w:hAnsi="Arial" w:cs="Arial"/>
          <w:b/>
          <w:i/>
          <w:sz w:val="22"/>
          <w:szCs w:val="22"/>
        </w:rPr>
        <w:t>zakresie ustawy o gospodarce nieruchomościami”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Zakres przedmiotu umowy obejmuje:</w:t>
      </w:r>
    </w:p>
    <w:p w:rsidR="00581284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Sporządzanie opracowań inwentaryzacyj</w:t>
      </w:r>
      <w:r w:rsidR="00FF5710">
        <w:rPr>
          <w:rFonts w:ascii="Arial" w:hAnsi="Arial" w:cs="Arial"/>
          <w:sz w:val="22"/>
          <w:szCs w:val="22"/>
        </w:rPr>
        <w:t>nych:</w:t>
      </w:r>
    </w:p>
    <w:p w:rsidR="00FF5710" w:rsidRDefault="00FF5710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 (za jeden lokal),</w:t>
      </w:r>
    </w:p>
    <w:p w:rsid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budynku,</w:t>
      </w:r>
    </w:p>
    <w:p w:rsidR="00E130AD" w:rsidRDefault="00E130AD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udziałów na nieruchomości (dot. nowego rozliczenia udziałów w ramach istniejącej inwentaryzacji)</w:t>
      </w:r>
    </w:p>
    <w:p w:rsidR="00E448A6" w:rsidRP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budowli (za każdy składnik);</w:t>
      </w:r>
    </w:p>
    <w:p w:rsidR="00581284" w:rsidRPr="00273966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Sporządzenie operatów szacunkowych </w:t>
      </w:r>
      <w:proofErr w:type="gramStart"/>
      <w:r w:rsidRPr="00273966">
        <w:rPr>
          <w:rFonts w:ascii="Arial" w:hAnsi="Arial" w:cs="Arial"/>
          <w:sz w:val="22"/>
          <w:szCs w:val="22"/>
        </w:rPr>
        <w:t>z :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</w:t>
      </w:r>
      <w:proofErr w:type="gramStart"/>
      <w:r w:rsidR="005F5CB5">
        <w:rPr>
          <w:rFonts w:ascii="Arial" w:hAnsi="Arial" w:cs="Arial"/>
          <w:sz w:val="22"/>
          <w:szCs w:val="22"/>
        </w:rPr>
        <w:t>*)*</w:t>
      </w:r>
      <w:proofErr w:type="gramEnd"/>
      <w:r w:rsidR="005F5CB5">
        <w:rPr>
          <w:rFonts w:ascii="Arial" w:hAnsi="Arial" w:cs="Arial"/>
          <w:sz w:val="22"/>
          <w:szCs w:val="22"/>
        </w:rPr>
        <w:t>**)</w:t>
      </w:r>
      <w:r w:rsidRPr="00273966">
        <w:rPr>
          <w:rFonts w:ascii="Arial" w:hAnsi="Arial" w:cs="Arial"/>
          <w:sz w:val="22"/>
          <w:szCs w:val="22"/>
        </w:rPr>
        <w:t xml:space="preserve"> gruntowej zabudowanej przeznaczonej do zbycia, nabycia, zamiany, darowizny, ustanowienie trwałego zarządu,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określania wartości nieruchomości gruntowej niezabudowanej przeznaczonej do zbycia, nabycia, zamiany, darowizny, ustanowienia trwałego zarządu </w:t>
      </w:r>
      <w:proofErr w:type="gramStart"/>
      <w:r w:rsidRPr="00273966">
        <w:rPr>
          <w:rFonts w:ascii="Arial" w:hAnsi="Arial" w:cs="Arial"/>
          <w:sz w:val="22"/>
          <w:szCs w:val="22"/>
        </w:rPr>
        <w:t>oraz  w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celu ustalenia opłaty za przekształcenie prawa użytkowania wieczystego w prawo własności oraz określenie prawa użytkowania wieczystego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lastRenderedPageBreak/>
        <w:t>określania wartości nieruchomości leśnej lub zadrzewionej,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odszkodowania z tytułu bezumownego zajęcia nieruchomości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gruntowej niezabudowanej w celu ustalenia odszkodowania za grunty zajęte lub przejęte pod drogi publiczne z mocy prawa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3151F4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wynagrodzenia z tytułu ustanowienia służebności</w:t>
      </w:r>
      <w:r w:rsidR="003151F4">
        <w:rPr>
          <w:rFonts w:ascii="Arial" w:hAnsi="Arial" w:cs="Arial"/>
          <w:sz w:val="22"/>
          <w:szCs w:val="22"/>
        </w:rPr>
        <w:t>:</w:t>
      </w:r>
    </w:p>
    <w:p w:rsidR="00581284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przesyłu</w:t>
      </w:r>
      <w:proofErr w:type="spellEnd"/>
      <w:r w:rsidR="00581284"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rodzaje służebności,</w:t>
      </w:r>
    </w:p>
    <w:p w:rsidR="00581284" w:rsidRPr="003151F4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nakładów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gruntowych w celu aktualizacji opłat rocznych z tytułu użytkowania wieczystego</w:t>
      </w:r>
      <w:r w:rsidR="003151F4">
        <w:rPr>
          <w:rFonts w:ascii="Arial" w:hAnsi="Arial" w:cs="Arial"/>
          <w:sz w:val="22"/>
          <w:szCs w:val="22"/>
        </w:rPr>
        <w:t>**</w:t>
      </w:r>
      <w:r w:rsidRPr="00273966">
        <w:rPr>
          <w:rFonts w:ascii="Arial" w:hAnsi="Arial" w:cs="Arial"/>
          <w:sz w:val="22"/>
          <w:szCs w:val="22"/>
        </w:rPr>
        <w:t xml:space="preserve"> i trwałego zarządu gruntów stanowiących własność Gminy Żary o statusie miejskim,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określania </w:t>
      </w:r>
      <w:proofErr w:type="gramStart"/>
      <w:r w:rsidRPr="00273966">
        <w:rPr>
          <w:rFonts w:ascii="Arial" w:hAnsi="Arial" w:cs="Arial"/>
          <w:sz w:val="22"/>
          <w:szCs w:val="22"/>
        </w:rPr>
        <w:t>wartości  nieruchomości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 związku z ustalaniem opłat i realizacją roszczeń określonych w ustawie o planowaniu i zagospodarowaniu przestrzennym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Default="003151F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określania wartości lokalu mieszkalnego (za jeden lokal),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określania wartości lokalu</w:t>
      </w:r>
      <w:r w:rsidRPr="00273966">
        <w:rPr>
          <w:rFonts w:ascii="Arial" w:hAnsi="Arial" w:cs="Arial"/>
          <w:sz w:val="22"/>
          <w:szCs w:val="22"/>
        </w:rPr>
        <w:t xml:space="preserve"> o innym przeznaczeniu</w:t>
      </w:r>
      <w:r w:rsidR="003151F4">
        <w:rPr>
          <w:rFonts w:ascii="Arial" w:hAnsi="Arial" w:cs="Arial"/>
          <w:sz w:val="22"/>
          <w:szCs w:val="22"/>
        </w:rPr>
        <w:t xml:space="preserve"> (za jeden lokal)</w:t>
      </w:r>
      <w:proofErr w:type="gramStart"/>
      <w:r w:rsidR="003151F4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hAnsi="Arial" w:cs="Arial"/>
          <w:sz w:val="22"/>
          <w:szCs w:val="22"/>
        </w:rPr>
        <w:t>,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budowli lub sieci</w:t>
      </w:r>
      <w:r w:rsidR="003151F4">
        <w:rPr>
          <w:rFonts w:ascii="Arial" w:hAnsi="Arial" w:cs="Arial"/>
          <w:sz w:val="22"/>
          <w:szCs w:val="22"/>
        </w:rPr>
        <w:t xml:space="preserve"> </w:t>
      </w:r>
      <w:r w:rsidR="00C4247B">
        <w:rPr>
          <w:rFonts w:ascii="Arial" w:hAnsi="Arial" w:cs="Arial"/>
          <w:sz w:val="22"/>
          <w:szCs w:val="22"/>
        </w:rPr>
        <w:t>(za każdy składnik)</w:t>
      </w:r>
      <w:r w:rsidRPr="00273966">
        <w:rPr>
          <w:rFonts w:ascii="Arial" w:hAnsi="Arial" w:cs="Arial"/>
          <w:sz w:val="22"/>
          <w:szCs w:val="22"/>
        </w:rPr>
        <w:t>.</w:t>
      </w:r>
    </w:p>
    <w:p w:rsidR="00581284" w:rsidRPr="00273966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</w:t>
      </w:r>
      <w:proofErr w:type="gramStart"/>
      <w:r w:rsidRPr="00273966">
        <w:rPr>
          <w:rFonts w:ascii="Arial" w:hAnsi="Arial" w:cs="Arial"/>
          <w:sz w:val="22"/>
          <w:szCs w:val="22"/>
        </w:rPr>
        <w:t>gruntowej  rozumie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581284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E202D8" w:rsidRPr="0066583A" w:rsidRDefault="005F5CB5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583A">
        <w:rPr>
          <w:rFonts w:ascii="Arial" w:hAnsi="Arial" w:cs="Arial"/>
          <w:sz w:val="22"/>
          <w:szCs w:val="22"/>
        </w:rPr>
        <w:t>****)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="00F01649" w:rsidRPr="0066583A">
        <w:rPr>
          <w:rFonts w:ascii="Arial" w:hAnsi="Arial" w:cs="Arial"/>
          <w:sz w:val="22"/>
          <w:szCs w:val="22"/>
        </w:rPr>
        <w:t>W</w:t>
      </w:r>
      <w:r w:rsidRPr="0066583A">
        <w:rPr>
          <w:rFonts w:ascii="Arial" w:hAnsi="Arial" w:cs="Arial"/>
          <w:sz w:val="22"/>
          <w:szCs w:val="22"/>
        </w:rPr>
        <w:t xml:space="preserve"> przypadku </w:t>
      </w:r>
      <w:proofErr w:type="gramStart"/>
      <w:r w:rsidRPr="0066583A">
        <w:rPr>
          <w:rFonts w:ascii="Arial" w:hAnsi="Arial" w:cs="Arial"/>
          <w:sz w:val="22"/>
          <w:szCs w:val="22"/>
        </w:rPr>
        <w:t>nie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Pr="0066583A">
        <w:rPr>
          <w:rFonts w:ascii="Arial" w:hAnsi="Arial" w:cs="Arial"/>
          <w:sz w:val="22"/>
          <w:szCs w:val="22"/>
        </w:rPr>
        <w:t>posiadania</w:t>
      </w:r>
      <w:proofErr w:type="gramEnd"/>
      <w:r w:rsidRPr="0066583A">
        <w:rPr>
          <w:rFonts w:ascii="Arial" w:hAnsi="Arial" w:cs="Arial"/>
          <w:sz w:val="22"/>
          <w:szCs w:val="22"/>
        </w:rPr>
        <w:t xml:space="preserve"> przez Zlecającego dokumentacji inwentaryzacyjnej Wykonawca winien wliczyć powyższą czynność w cenę operatu</w:t>
      </w:r>
      <w:r w:rsidR="0066583A">
        <w:rPr>
          <w:rFonts w:ascii="Arial" w:hAnsi="Arial"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ind w:left="3540" w:firstLine="85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2</w:t>
      </w:r>
    </w:p>
    <w:p w:rsidR="00DE7ECE" w:rsidRDefault="00827F44" w:rsidP="00827F44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:rsidR="00E202D8" w:rsidRPr="00E202D8" w:rsidRDefault="00E202D8" w:rsidP="00E202D8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</w:t>
      </w:r>
      <w:proofErr w:type="gramStart"/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dnia </w:t>
      </w:r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podpisania</w:t>
      </w:r>
      <w:proofErr w:type="gramEnd"/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umowy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do dnia 31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="003F3AF7">
        <w:rPr>
          <w:rFonts w:ascii="Arial" w:hAnsi="Arial" w:cs="Arial"/>
          <w:bCs/>
          <w:color w:val="auto"/>
          <w:sz w:val="22"/>
          <w:szCs w:val="22"/>
          <w:lang w:val="pl-PL"/>
        </w:rPr>
        <w:t>2020</w:t>
      </w:r>
      <w:r w:rsidR="000F16D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r.</w:t>
      </w:r>
    </w:p>
    <w:p w:rsidR="00721A2B" w:rsidRPr="00E202D8" w:rsidRDefault="00721A2B" w:rsidP="00E202D8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3</w:t>
      </w:r>
    </w:p>
    <w:p w:rsidR="00827F44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:rsidR="00581284" w:rsidRPr="00273966" w:rsidRDefault="00581284" w:rsidP="00CD21C8">
      <w:pPr>
        <w:pStyle w:val="Akapitzlist"/>
        <w:numPr>
          <w:ilvl w:val="0"/>
          <w:numId w:val="10"/>
        </w:numPr>
        <w:tabs>
          <w:tab w:val="num" w:pos="360"/>
          <w:tab w:val="left" w:pos="5245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 obowiązków Zamawiającego należy: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zlecenie Wykonawcy zakresu prac do wykonania,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protokolarnego odbioru zleconej usługi, zrealizowanej przez Wykonawcę bez wad,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lastRenderedPageBreak/>
        <w:t>zapłata wynagrodzenia za wykonanie prac zgodnych ze zleceniem.</w:t>
      </w:r>
    </w:p>
    <w:p w:rsidR="00721A2B" w:rsidRPr="00721A2B" w:rsidRDefault="00721A2B" w:rsidP="00721A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F44" w:rsidRDefault="00696EC7" w:rsidP="00721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4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:rsidR="00581284" w:rsidRPr="0013015C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015C">
        <w:rPr>
          <w:rFonts w:ascii="Arial" w:eastAsia="Calibri" w:hAnsi="Arial" w:cs="Arial"/>
          <w:sz w:val="22"/>
          <w:szCs w:val="22"/>
        </w:rPr>
        <w:t>Wykonawca zapewnia Zamawiającego, że posiada wszelkie kompetencje i uprawnienia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zawodowe, niezbędne do wykonania przedmiotu zamówienia</w:t>
      </w:r>
      <w:r w:rsidR="0013015C">
        <w:rPr>
          <w:rFonts w:ascii="Arial" w:eastAsia="Calibri" w:hAnsi="Arial" w:cs="Arial"/>
          <w:sz w:val="22"/>
          <w:szCs w:val="22"/>
        </w:rPr>
        <w:t xml:space="preserve"> tj.</w:t>
      </w:r>
      <w:r w:rsidR="00BE5242" w:rsidRPr="0013015C">
        <w:rPr>
          <w:rFonts w:ascii="Arial" w:eastAsia="Calibri" w:hAnsi="Arial" w:cs="Arial"/>
          <w:sz w:val="22"/>
          <w:szCs w:val="22"/>
        </w:rPr>
        <w:t xml:space="preserve"> 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posiada uprawnienia rzeczoznawcy majątkowego w zakresie szacowania </w:t>
      </w:r>
      <w:r w:rsidR="0013015C" w:rsidRPr="0066583A">
        <w:rPr>
          <w:rFonts w:ascii="Arial" w:eastAsia="Calibri" w:hAnsi="Arial" w:cs="Arial"/>
          <w:sz w:val="22"/>
          <w:szCs w:val="22"/>
        </w:rPr>
        <w:t>nieruchomości</w:t>
      </w:r>
      <w:r w:rsidR="00BE5242" w:rsidRPr="0066583A">
        <w:rPr>
          <w:rFonts w:ascii="Arial" w:eastAsia="Calibri" w:hAnsi="Arial" w:cs="Arial"/>
          <w:sz w:val="22"/>
          <w:szCs w:val="22"/>
        </w:rPr>
        <w:t>, ponadto on i</w:t>
      </w:r>
      <w:r w:rsidR="0066583A" w:rsidRPr="0066583A">
        <w:rPr>
          <w:rFonts w:ascii="Arial" w:eastAsia="Calibri" w:hAnsi="Arial" w:cs="Arial"/>
          <w:sz w:val="22"/>
          <w:szCs w:val="22"/>
        </w:rPr>
        <w:t>/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 lub inna osoba wyznaczona do wykonania zamówienia posiada uprawnienia budowlane, </w:t>
      </w:r>
      <w:r w:rsidRPr="0013015C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:rsidR="00581284" w:rsidRPr="00273966" w:rsidRDefault="00581284" w:rsidP="00CD21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zapewnienie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wykonywanie prac zgodnie z jednostkowymi zleceniami,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udzielanie, bez dodatkowego wynagrodzenia, wszelkich wyjaśnień dotyczących przedmiotu zamówienia w siedzibie Zamawiającego oraz przed organami odwoławczymi </w:t>
      </w:r>
      <w:r w:rsidR="004F69FF">
        <w:rPr>
          <w:rFonts w:ascii="Arial" w:hAnsi="Arial" w:cs="Arial"/>
          <w:sz w:val="22"/>
          <w:szCs w:val="22"/>
        </w:rPr>
        <w:t xml:space="preserve">           </w:t>
      </w:r>
      <w:r w:rsidRPr="00273966">
        <w:rPr>
          <w:rFonts w:ascii="Arial" w:hAnsi="Arial" w:cs="Arial"/>
          <w:sz w:val="22"/>
          <w:szCs w:val="22"/>
        </w:rPr>
        <w:t>i sądami powszechnymi, a także udział w rozprawach wyznaczonych przez wymienione organy,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nieodpłatne wykonanie w terminie wskazanym przez Zamawiającego wyceny/inwentaryzacji w przypadku, gdy organ odwoławczy orzeknie o ich wadliwości.</w:t>
      </w:r>
    </w:p>
    <w:p w:rsidR="00581284" w:rsidRPr="00EC5B84" w:rsidRDefault="00581284" w:rsidP="00581284">
      <w:pPr>
        <w:pStyle w:val="Akapitzlist"/>
        <w:spacing w:line="360" w:lineRule="auto"/>
        <w:ind w:left="360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DE7ECE" w:rsidRPr="00827F44" w:rsidRDefault="00DE7ECE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7FF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5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Jakość świadczonych usług i nadzór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Przedmiot zamówienia należy wykonać zgodnie m.in. z: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ustawą z dnia 21 sierpnia 1997 r.</w:t>
      </w:r>
      <w:r w:rsidR="001B7A90">
        <w:rPr>
          <w:rFonts w:ascii="Arial" w:hAnsi="Arial" w:cs="Arial"/>
          <w:sz w:val="22"/>
          <w:szCs w:val="22"/>
        </w:rPr>
        <w:t xml:space="preserve"> o gospodarce nieruchomościami </w:t>
      </w:r>
      <w:proofErr w:type="gramStart"/>
      <w:r w:rsidR="001B7A90">
        <w:rPr>
          <w:rFonts w:ascii="Arial" w:hAnsi="Arial" w:cs="Arial"/>
          <w:sz w:val="22"/>
          <w:szCs w:val="22"/>
        </w:rPr>
        <w:t>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="006C645D">
        <w:rPr>
          <w:rFonts w:ascii="Arial" w:hAnsi="Arial" w:cs="Arial"/>
          <w:sz w:val="22"/>
          <w:szCs w:val="22"/>
        </w:rPr>
        <w:t>Dz.</w:t>
      </w:r>
      <w:proofErr w:type="gramEnd"/>
      <w:r w:rsidR="006C645D">
        <w:rPr>
          <w:rFonts w:ascii="Arial" w:hAnsi="Arial" w:cs="Arial"/>
          <w:sz w:val="22"/>
          <w:szCs w:val="22"/>
        </w:rPr>
        <w:t xml:space="preserve"> U. z 2018</w:t>
      </w:r>
      <w:r w:rsidR="0038009C">
        <w:rPr>
          <w:rFonts w:ascii="Arial" w:hAnsi="Arial" w:cs="Arial"/>
          <w:sz w:val="22"/>
          <w:szCs w:val="22"/>
        </w:rPr>
        <w:t xml:space="preserve"> </w:t>
      </w:r>
      <w:r w:rsidR="006C645D">
        <w:rPr>
          <w:rFonts w:ascii="Arial" w:hAnsi="Arial" w:cs="Arial"/>
          <w:sz w:val="22"/>
          <w:szCs w:val="22"/>
        </w:rPr>
        <w:t>r., poz. 2204 ze zm</w:t>
      </w:r>
      <w:r w:rsidRPr="00273966">
        <w:rPr>
          <w:rFonts w:ascii="Arial" w:hAnsi="Arial" w:cs="Arial"/>
          <w:sz w:val="22"/>
          <w:szCs w:val="22"/>
        </w:rPr>
        <w:t xml:space="preserve">.) oraz jej aktami wykonawczymi, w szczególności Rozporządzeniem Rady Ministrów z dnia 21 września 2004 r. w sprawie wyceny nieruchomości </w:t>
      </w:r>
      <w:r w:rsidR="005841D9">
        <w:rPr>
          <w:rFonts w:ascii="Arial" w:hAnsi="Arial" w:cs="Arial"/>
          <w:sz w:val="22"/>
          <w:szCs w:val="22"/>
        </w:rPr>
        <w:t xml:space="preserve">                                </w:t>
      </w:r>
      <w:r w:rsidRPr="00273966">
        <w:rPr>
          <w:rFonts w:ascii="Arial" w:hAnsi="Arial" w:cs="Arial"/>
          <w:sz w:val="22"/>
          <w:szCs w:val="22"/>
        </w:rPr>
        <w:t>i sporządzania operatu szacunkowego 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sz w:val="22"/>
          <w:szCs w:val="22"/>
        </w:rPr>
        <w:t>Dz. U. z 2004 r., nr 207 poz. 2109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27 marca 2003 r. o planowaniu i zagospodarowaniu przestrzennym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sz w:val="22"/>
          <w:szCs w:val="22"/>
        </w:rPr>
        <w:br/>
      </w:r>
      <w:r w:rsidR="001B7A90">
        <w:rPr>
          <w:rFonts w:ascii="Arial" w:eastAsia="Calibri" w:hAnsi="Arial" w:cs="Arial"/>
          <w:sz w:val="22"/>
          <w:szCs w:val="22"/>
        </w:rPr>
        <w:t>(</w:t>
      </w:r>
      <w:r w:rsidR="006C645D">
        <w:rPr>
          <w:rFonts w:ascii="Arial" w:eastAsia="Calibri" w:hAnsi="Arial" w:cs="Arial"/>
          <w:sz w:val="22"/>
          <w:szCs w:val="22"/>
        </w:rPr>
        <w:t xml:space="preserve"> Dz. U. z 2018</w:t>
      </w:r>
      <w:r w:rsidR="00B82BEB">
        <w:rPr>
          <w:rFonts w:ascii="Arial" w:eastAsia="Calibri" w:hAnsi="Arial" w:cs="Arial"/>
          <w:sz w:val="22"/>
          <w:szCs w:val="22"/>
        </w:rPr>
        <w:t xml:space="preserve"> r., poz. </w:t>
      </w:r>
      <w:r w:rsidR="006C645D">
        <w:rPr>
          <w:rFonts w:ascii="Arial" w:eastAsia="Calibri" w:hAnsi="Arial" w:cs="Arial"/>
          <w:sz w:val="22"/>
          <w:szCs w:val="22"/>
        </w:rPr>
        <w:t xml:space="preserve">1945 </w:t>
      </w:r>
      <w:r w:rsidRPr="00273966">
        <w:rPr>
          <w:rFonts w:ascii="Arial" w:eastAsia="Calibri" w:hAnsi="Arial" w:cs="Arial"/>
          <w:sz w:val="22"/>
          <w:szCs w:val="22"/>
        </w:rPr>
        <w:t>ze zm.)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 xml:space="preserve">Ustawą z dnia 29 lipca 2005 r. o przekształceniu prawa użytkowania wieczystego </w:t>
      </w:r>
      <w:r w:rsidR="005841D9"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273966">
        <w:rPr>
          <w:rFonts w:ascii="Arial" w:eastAsia="Calibri" w:hAnsi="Arial" w:cs="Arial"/>
          <w:sz w:val="22"/>
          <w:szCs w:val="22"/>
        </w:rPr>
        <w:t>w prawo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="0038009C">
        <w:rPr>
          <w:rFonts w:ascii="Arial" w:eastAsia="Calibri" w:hAnsi="Arial" w:cs="Arial"/>
          <w:sz w:val="22"/>
          <w:szCs w:val="22"/>
        </w:rPr>
        <w:t xml:space="preserve">własności nieruchomości </w:t>
      </w:r>
      <w:proofErr w:type="gramStart"/>
      <w:r w:rsidR="0038009C">
        <w:rPr>
          <w:rFonts w:ascii="Arial" w:eastAsia="Calibri" w:hAnsi="Arial" w:cs="Arial"/>
          <w:sz w:val="22"/>
          <w:szCs w:val="22"/>
        </w:rPr>
        <w:t>( Dz.</w:t>
      </w:r>
      <w:proofErr w:type="gramEnd"/>
      <w:r w:rsidR="0038009C">
        <w:rPr>
          <w:rFonts w:ascii="Arial" w:eastAsia="Calibri" w:hAnsi="Arial" w:cs="Arial"/>
          <w:sz w:val="22"/>
          <w:szCs w:val="22"/>
        </w:rPr>
        <w:t xml:space="preserve"> U. z 2019 r., poz.1314</w:t>
      </w:r>
      <w:r w:rsidR="006C645D">
        <w:rPr>
          <w:rFonts w:ascii="Arial" w:eastAsia="Calibri" w:hAnsi="Arial" w:cs="Arial"/>
          <w:sz w:val="22"/>
          <w:szCs w:val="22"/>
        </w:rPr>
        <w:t xml:space="preserve"> ze zm.</w:t>
      </w:r>
      <w:r w:rsidRPr="00273966">
        <w:rPr>
          <w:rFonts w:ascii="Arial" w:eastAsia="Calibri" w:hAnsi="Arial" w:cs="Arial"/>
          <w:sz w:val="22"/>
          <w:szCs w:val="22"/>
        </w:rPr>
        <w:t>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Ustawą z dnia 24 czerwca 1994 r. o własn</w:t>
      </w:r>
      <w:r w:rsidR="001B7A90">
        <w:rPr>
          <w:rFonts w:ascii="Arial" w:eastAsia="Calibri" w:hAnsi="Arial" w:cs="Arial"/>
          <w:sz w:val="22"/>
          <w:szCs w:val="22"/>
        </w:rPr>
        <w:t xml:space="preserve">ości lokali </w:t>
      </w:r>
      <w:proofErr w:type="gramStart"/>
      <w:r w:rsidR="001B7A90">
        <w:rPr>
          <w:rFonts w:ascii="Arial" w:eastAsia="Calibri" w:hAnsi="Arial" w:cs="Arial"/>
          <w:sz w:val="22"/>
          <w:szCs w:val="22"/>
        </w:rPr>
        <w:t>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38009C">
        <w:rPr>
          <w:rFonts w:ascii="Arial" w:eastAsia="Calibri" w:hAnsi="Arial" w:cs="Arial"/>
          <w:sz w:val="22"/>
          <w:szCs w:val="22"/>
        </w:rPr>
        <w:t>Dz.</w:t>
      </w:r>
      <w:proofErr w:type="gramEnd"/>
      <w:r w:rsidR="0038009C">
        <w:rPr>
          <w:rFonts w:ascii="Arial" w:eastAsia="Calibri" w:hAnsi="Arial" w:cs="Arial"/>
          <w:sz w:val="22"/>
          <w:szCs w:val="22"/>
        </w:rPr>
        <w:t xml:space="preserve"> U. z 2019</w:t>
      </w:r>
      <w:r w:rsidR="00B65DBE">
        <w:rPr>
          <w:rFonts w:ascii="Arial" w:eastAsia="Calibri" w:hAnsi="Arial" w:cs="Arial"/>
          <w:sz w:val="22"/>
          <w:szCs w:val="22"/>
        </w:rPr>
        <w:t xml:space="preserve"> r., poz.</w:t>
      </w:r>
      <w:r w:rsidR="0038009C">
        <w:rPr>
          <w:rFonts w:ascii="Arial" w:eastAsia="Calibri" w:hAnsi="Arial" w:cs="Arial"/>
          <w:sz w:val="22"/>
          <w:szCs w:val="22"/>
        </w:rPr>
        <w:t xml:space="preserve"> 737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21 czerwca 2001 r. o ochronie praw lokatorów, mieszkaniowym zasobie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gminnym i o zmianie Kodeks</w:t>
      </w:r>
      <w:r w:rsidR="001B7A90">
        <w:rPr>
          <w:rFonts w:ascii="Arial" w:eastAsia="Calibri" w:hAnsi="Arial" w:cs="Arial"/>
          <w:sz w:val="22"/>
          <w:szCs w:val="22"/>
        </w:rPr>
        <w:t xml:space="preserve">u Cywilnego </w:t>
      </w:r>
      <w:proofErr w:type="gramStart"/>
      <w:r w:rsidR="001B7A90">
        <w:rPr>
          <w:rFonts w:ascii="Arial" w:eastAsia="Calibri" w:hAnsi="Arial" w:cs="Arial"/>
          <w:sz w:val="22"/>
          <w:szCs w:val="22"/>
        </w:rPr>
        <w:t>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38009C">
        <w:rPr>
          <w:rFonts w:ascii="Arial" w:eastAsia="Calibri" w:hAnsi="Arial" w:cs="Arial"/>
          <w:sz w:val="22"/>
          <w:szCs w:val="22"/>
        </w:rPr>
        <w:t>Dz.</w:t>
      </w:r>
      <w:proofErr w:type="gramEnd"/>
      <w:r w:rsidR="0038009C">
        <w:rPr>
          <w:rFonts w:ascii="Arial" w:eastAsia="Calibri" w:hAnsi="Arial" w:cs="Arial"/>
          <w:sz w:val="22"/>
          <w:szCs w:val="22"/>
        </w:rPr>
        <w:t xml:space="preserve"> U. z 2019</w:t>
      </w:r>
      <w:r w:rsidR="004F69FF">
        <w:rPr>
          <w:rFonts w:ascii="Arial" w:eastAsia="Calibri" w:hAnsi="Arial" w:cs="Arial"/>
          <w:sz w:val="22"/>
          <w:szCs w:val="22"/>
        </w:rPr>
        <w:t xml:space="preserve"> r.</w:t>
      </w:r>
      <w:r w:rsidR="00B65DBE">
        <w:rPr>
          <w:rFonts w:ascii="Arial" w:eastAsia="Calibri" w:hAnsi="Arial" w:cs="Arial"/>
          <w:sz w:val="22"/>
          <w:szCs w:val="22"/>
        </w:rPr>
        <w:t>, poz.1</w:t>
      </w:r>
      <w:r w:rsidR="0038009C">
        <w:rPr>
          <w:rFonts w:ascii="Arial" w:eastAsia="Calibri" w:hAnsi="Arial" w:cs="Arial"/>
          <w:sz w:val="22"/>
          <w:szCs w:val="22"/>
        </w:rPr>
        <w:t>182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23 kwietnia 1964 r. K</w:t>
      </w:r>
      <w:r w:rsidR="001B7A90">
        <w:rPr>
          <w:rFonts w:ascii="Arial" w:eastAsia="Calibri" w:hAnsi="Arial" w:cs="Arial"/>
          <w:sz w:val="22"/>
          <w:szCs w:val="22"/>
        </w:rPr>
        <w:t xml:space="preserve">odeks cywilny </w:t>
      </w:r>
      <w:proofErr w:type="gramStart"/>
      <w:r w:rsidR="001B7A90">
        <w:rPr>
          <w:rFonts w:ascii="Arial" w:eastAsia="Calibri" w:hAnsi="Arial" w:cs="Arial"/>
          <w:sz w:val="22"/>
          <w:szCs w:val="22"/>
        </w:rPr>
        <w:t>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38009C">
        <w:rPr>
          <w:rFonts w:ascii="Arial" w:eastAsia="Calibri" w:hAnsi="Arial" w:cs="Arial"/>
          <w:sz w:val="22"/>
          <w:szCs w:val="22"/>
        </w:rPr>
        <w:t>Dz.</w:t>
      </w:r>
      <w:proofErr w:type="gramEnd"/>
      <w:r w:rsidR="0038009C">
        <w:rPr>
          <w:rFonts w:ascii="Arial" w:eastAsia="Calibri" w:hAnsi="Arial" w:cs="Arial"/>
          <w:sz w:val="22"/>
          <w:szCs w:val="22"/>
        </w:rPr>
        <w:t xml:space="preserve"> U. 2019 r. poz. 114</w:t>
      </w:r>
      <w:r w:rsidR="006C645D">
        <w:rPr>
          <w:rFonts w:ascii="Arial" w:eastAsia="Calibri" w:hAnsi="Arial" w:cs="Arial"/>
          <w:sz w:val="22"/>
          <w:szCs w:val="22"/>
        </w:rPr>
        <w:t>5</w:t>
      </w:r>
      <w:r w:rsidRPr="00273966">
        <w:rPr>
          <w:rFonts w:ascii="Arial" w:eastAsia="Calibri" w:hAnsi="Arial" w:cs="Arial"/>
          <w:sz w:val="22"/>
          <w:szCs w:val="22"/>
        </w:rPr>
        <w:t xml:space="preserve">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7 lipca 1994 r. Prawo budo</w:t>
      </w:r>
      <w:r w:rsidR="001B7A90">
        <w:rPr>
          <w:rFonts w:ascii="Arial" w:eastAsia="Calibri" w:hAnsi="Arial" w:cs="Arial"/>
          <w:sz w:val="22"/>
          <w:szCs w:val="22"/>
        </w:rPr>
        <w:t xml:space="preserve">wlane </w:t>
      </w:r>
      <w:proofErr w:type="gramStart"/>
      <w:r w:rsidR="001B7A90">
        <w:rPr>
          <w:rFonts w:ascii="Arial" w:eastAsia="Calibri" w:hAnsi="Arial" w:cs="Arial"/>
          <w:sz w:val="22"/>
          <w:szCs w:val="22"/>
        </w:rPr>
        <w:t>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B82BEB">
        <w:rPr>
          <w:rFonts w:ascii="Arial" w:eastAsia="Calibri" w:hAnsi="Arial" w:cs="Arial"/>
          <w:sz w:val="22"/>
          <w:szCs w:val="22"/>
        </w:rPr>
        <w:t>Dz.</w:t>
      </w:r>
      <w:proofErr w:type="gramEnd"/>
      <w:r w:rsidR="00B82BEB">
        <w:rPr>
          <w:rFonts w:ascii="Arial" w:eastAsia="Calibri" w:hAnsi="Arial" w:cs="Arial"/>
          <w:sz w:val="22"/>
          <w:szCs w:val="22"/>
        </w:rPr>
        <w:t xml:space="preserve"> U. z </w:t>
      </w:r>
      <w:r w:rsidR="006C645D">
        <w:rPr>
          <w:rFonts w:ascii="Arial" w:eastAsia="Calibri" w:hAnsi="Arial" w:cs="Arial"/>
          <w:sz w:val="22"/>
          <w:szCs w:val="22"/>
        </w:rPr>
        <w:t>201</w:t>
      </w:r>
      <w:r w:rsidR="0038009C">
        <w:rPr>
          <w:rFonts w:ascii="Arial" w:eastAsia="Calibri" w:hAnsi="Arial" w:cs="Arial"/>
          <w:sz w:val="22"/>
          <w:szCs w:val="22"/>
        </w:rPr>
        <w:t>9</w:t>
      </w:r>
      <w:r w:rsidR="00B82BEB">
        <w:rPr>
          <w:rFonts w:ascii="Arial" w:eastAsia="Calibri" w:hAnsi="Arial" w:cs="Arial"/>
          <w:sz w:val="22"/>
          <w:szCs w:val="22"/>
        </w:rPr>
        <w:t xml:space="preserve"> r., poz.1</w:t>
      </w:r>
      <w:r w:rsidR="0038009C">
        <w:rPr>
          <w:rFonts w:ascii="Arial" w:eastAsia="Calibri" w:hAnsi="Arial" w:cs="Arial"/>
          <w:sz w:val="22"/>
          <w:szCs w:val="22"/>
        </w:rPr>
        <w:t>186</w:t>
      </w:r>
      <w:r w:rsidRPr="00273966">
        <w:rPr>
          <w:rFonts w:ascii="Arial" w:eastAsia="Calibri" w:hAnsi="Arial" w:cs="Arial"/>
          <w:sz w:val="22"/>
          <w:szCs w:val="22"/>
        </w:rPr>
        <w:t xml:space="preserve"> ze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Prawo geodezyjne i kar</w:t>
      </w:r>
      <w:r w:rsidR="001B7A90">
        <w:rPr>
          <w:rFonts w:ascii="Arial" w:hAnsi="Arial" w:cs="Arial"/>
          <w:sz w:val="22"/>
          <w:szCs w:val="22"/>
        </w:rPr>
        <w:t xml:space="preserve">tograficzne </w:t>
      </w:r>
      <w:proofErr w:type="gramStart"/>
      <w:r w:rsidR="001B7A90">
        <w:rPr>
          <w:rFonts w:ascii="Arial" w:hAnsi="Arial" w:cs="Arial"/>
          <w:sz w:val="22"/>
          <w:szCs w:val="22"/>
        </w:rPr>
        <w:t>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="0038009C">
        <w:rPr>
          <w:rFonts w:ascii="Arial" w:hAnsi="Arial" w:cs="Arial"/>
          <w:sz w:val="22"/>
          <w:szCs w:val="22"/>
        </w:rPr>
        <w:t>Dz.</w:t>
      </w:r>
      <w:proofErr w:type="gramEnd"/>
      <w:r w:rsidR="0038009C">
        <w:rPr>
          <w:rFonts w:ascii="Arial" w:hAnsi="Arial" w:cs="Arial"/>
          <w:sz w:val="22"/>
          <w:szCs w:val="22"/>
        </w:rPr>
        <w:t xml:space="preserve"> U. z 2019</w:t>
      </w:r>
      <w:r w:rsidR="006C645D">
        <w:rPr>
          <w:rFonts w:ascii="Arial" w:hAnsi="Arial" w:cs="Arial"/>
          <w:sz w:val="22"/>
          <w:szCs w:val="22"/>
        </w:rPr>
        <w:t xml:space="preserve"> r., poz. </w:t>
      </w:r>
      <w:r w:rsidR="0038009C">
        <w:rPr>
          <w:rFonts w:ascii="Arial" w:hAnsi="Arial" w:cs="Arial"/>
          <w:sz w:val="22"/>
          <w:szCs w:val="22"/>
        </w:rPr>
        <w:t xml:space="preserve">725 </w:t>
      </w:r>
      <w:r w:rsidRPr="00273966">
        <w:rPr>
          <w:rFonts w:ascii="Arial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Powszechnymi Krajowymi Zasadami Wyceny Polskiej Federacji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Stowarzyszeń Rzeczoznawców Majątkowych,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zasadami wynikającymi z przepisów prawa i standardami zawodowymi, </w:t>
      </w:r>
      <w:proofErr w:type="gramStart"/>
      <w:r w:rsidRPr="00273966">
        <w:rPr>
          <w:rFonts w:ascii="Arial" w:hAnsi="Arial" w:cs="Arial"/>
          <w:sz w:val="22"/>
          <w:szCs w:val="22"/>
        </w:rPr>
        <w:t>ze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szczególną starannością właściwą dla zawodowego charakteru tych czynności oraz zasadami etyki zawodowej, kierując się zasadą bezstronności.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Opracowanie inwentaryzacyjne budynków dla potrzeb wyceny powinno zawierać w szczególności:</w:t>
      </w:r>
    </w:p>
    <w:p w:rsidR="00581284" w:rsidRPr="002546CC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szkice niezbędne do uzyskania zaświadczenia o samodzielności lokalu wraz z zestawieniem powierzchni mies</w:t>
      </w:r>
      <w:r w:rsidR="00CA075C">
        <w:rPr>
          <w:rFonts w:ascii="Arial" w:hAnsi="Arial" w:cs="Arial"/>
          <w:sz w:val="22"/>
          <w:szCs w:val="22"/>
        </w:rPr>
        <w:t>zkalnej, pomocniczej, użytkowej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="00606B92" w:rsidRPr="002546CC">
        <w:rPr>
          <w:rFonts w:ascii="Arial" w:hAnsi="Arial" w:cs="Arial"/>
          <w:sz w:val="22"/>
          <w:szCs w:val="22"/>
        </w:rPr>
        <w:t xml:space="preserve">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06B92" w:rsidRPr="002546CC">
        <w:rPr>
          <w:rFonts w:ascii="Arial" w:hAnsi="Arial" w:cs="Arial"/>
          <w:sz w:val="22"/>
          <w:szCs w:val="22"/>
        </w:rPr>
        <w:t>z oświadczeniem podpisanym przez osobę posiadającą odpowiednie uprawnienia budowlane, potwierdzające, że przedmiotowy lokal (lokale) spełnia wymogi art. 2 ustawy z dn. 24 czerwca 1994</w:t>
      </w:r>
      <w:r w:rsidR="00CA075C" w:rsidRPr="002546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6B92" w:rsidRPr="002546CC">
        <w:rPr>
          <w:rFonts w:ascii="Arial" w:hAnsi="Arial" w:cs="Arial"/>
          <w:sz w:val="22"/>
          <w:szCs w:val="22"/>
        </w:rPr>
        <w:t>r.</w:t>
      </w:r>
      <w:r w:rsidR="00CA075C" w:rsidRPr="002546CC">
        <w:rPr>
          <w:rFonts w:ascii="Arial" w:hAnsi="Arial" w:cs="Arial"/>
          <w:sz w:val="22"/>
          <w:szCs w:val="22"/>
        </w:rPr>
        <w:t xml:space="preserve">( </w:t>
      </w:r>
      <w:r w:rsidR="0038009C">
        <w:rPr>
          <w:rFonts w:ascii="Arial" w:hAnsi="Arial" w:cs="Arial"/>
          <w:sz w:val="22"/>
          <w:szCs w:val="22"/>
        </w:rPr>
        <w:t>Dz.</w:t>
      </w:r>
      <w:proofErr w:type="gramEnd"/>
      <w:r w:rsidR="0038009C">
        <w:rPr>
          <w:rFonts w:ascii="Arial" w:hAnsi="Arial" w:cs="Arial"/>
          <w:sz w:val="22"/>
          <w:szCs w:val="22"/>
        </w:rPr>
        <w:t xml:space="preserve"> U. z 2019</w:t>
      </w:r>
      <w:r w:rsidR="00606B92" w:rsidRPr="002546CC">
        <w:rPr>
          <w:rFonts w:ascii="Arial" w:hAnsi="Arial" w:cs="Arial"/>
          <w:sz w:val="22"/>
          <w:szCs w:val="22"/>
        </w:rPr>
        <w:t xml:space="preserve"> r. poz.</w:t>
      </w:r>
      <w:r w:rsidR="00227657" w:rsidRPr="002546CC">
        <w:rPr>
          <w:rFonts w:ascii="Arial" w:hAnsi="Arial" w:cs="Arial"/>
          <w:sz w:val="22"/>
          <w:szCs w:val="22"/>
        </w:rPr>
        <w:t xml:space="preserve"> </w:t>
      </w:r>
      <w:r w:rsidR="0038009C">
        <w:rPr>
          <w:rFonts w:ascii="Arial" w:hAnsi="Arial" w:cs="Arial"/>
          <w:sz w:val="22"/>
          <w:szCs w:val="22"/>
        </w:rPr>
        <w:t>737</w:t>
      </w:r>
      <w:r w:rsidR="001B7A90">
        <w:rPr>
          <w:rFonts w:ascii="Arial" w:hAnsi="Arial" w:cs="Arial"/>
          <w:sz w:val="22"/>
          <w:szCs w:val="22"/>
        </w:rPr>
        <w:t xml:space="preserve"> ze</w:t>
      </w:r>
      <w:r w:rsidR="00606B92" w:rsidRPr="002546CC">
        <w:rPr>
          <w:rFonts w:ascii="Arial" w:hAnsi="Arial" w:cs="Arial"/>
          <w:sz w:val="22"/>
          <w:szCs w:val="22"/>
        </w:rPr>
        <w:t xml:space="preserve"> </w:t>
      </w:r>
      <w:r w:rsidR="001B7A90">
        <w:rPr>
          <w:rFonts w:ascii="Arial" w:hAnsi="Arial" w:cs="Arial"/>
          <w:sz w:val="22"/>
          <w:szCs w:val="22"/>
        </w:rPr>
        <w:t>z</w:t>
      </w:r>
      <w:r w:rsidR="00606B92" w:rsidRPr="002546CC">
        <w:rPr>
          <w:rFonts w:ascii="Arial" w:hAnsi="Arial" w:cs="Arial"/>
          <w:sz w:val="22"/>
          <w:szCs w:val="22"/>
        </w:rPr>
        <w:t>m</w:t>
      </w:r>
      <w:r w:rsidR="001B7A90">
        <w:rPr>
          <w:rFonts w:ascii="Arial" w:hAnsi="Arial" w:cs="Arial"/>
          <w:sz w:val="22"/>
          <w:szCs w:val="22"/>
        </w:rPr>
        <w:t>.</w:t>
      </w:r>
      <w:r w:rsidR="00CA075C" w:rsidRPr="002546CC">
        <w:rPr>
          <w:rFonts w:ascii="Arial" w:hAnsi="Arial" w:cs="Arial"/>
          <w:sz w:val="22"/>
          <w:szCs w:val="22"/>
        </w:rPr>
        <w:t>)</w:t>
      </w:r>
      <w:r w:rsidR="00606B92" w:rsidRPr="002546CC">
        <w:rPr>
          <w:rFonts w:ascii="Arial" w:hAnsi="Arial" w:cs="Arial"/>
          <w:sz w:val="22"/>
          <w:szCs w:val="22"/>
        </w:rPr>
        <w:t xml:space="preserve">  o własności lokali i może służyć swemu przeznaczeniu.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określenie udziału wszystkich lokali położonych w budynku – nieruchomości wspólnej,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dokumentację fotograficzną inwentaryzowanej nieruchomości.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Operat szacunkowy wyceny nieruchomości dodatkowo musi zawierać następujące załączniki:</w:t>
      </w:r>
    </w:p>
    <w:p w:rsidR="00E130AD" w:rsidRDefault="00E130AD" w:rsidP="00E130AD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30AD" w:rsidRDefault="007E47BD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kopię mapy zasadniczej a przypadku jej braku mapę ewidencyjną do celów poglądowych przedstawiającą nieruchomość będącą przedmiotem wyceny, </w:t>
      </w:r>
      <w:r w:rsidR="00E130AD">
        <w:rPr>
          <w:rFonts w:ascii="Arial" w:hAnsi="Arial" w:cs="Arial"/>
          <w:sz w:val="22"/>
          <w:szCs w:val="22"/>
        </w:rPr>
        <w:t>nie str</w:t>
      </w:r>
      <w:r>
        <w:rPr>
          <w:rFonts w:ascii="Arial" w:hAnsi="Arial" w:cs="Arial"/>
          <w:sz w:val="22"/>
          <w:szCs w:val="22"/>
        </w:rPr>
        <w:t>aszą</w:t>
      </w:r>
      <w:r w:rsidR="00E130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30AD">
        <w:rPr>
          <w:rFonts w:ascii="Arial" w:hAnsi="Arial" w:cs="Arial"/>
          <w:sz w:val="22"/>
          <w:szCs w:val="22"/>
        </w:rPr>
        <w:t>niż  jeden</w:t>
      </w:r>
      <w:proofErr w:type="gramEnd"/>
      <w:r w:rsidR="00E130AD">
        <w:rPr>
          <w:rFonts w:ascii="Arial" w:hAnsi="Arial" w:cs="Arial"/>
          <w:sz w:val="22"/>
          <w:szCs w:val="22"/>
        </w:rPr>
        <w:t xml:space="preserve"> miesiąc</w:t>
      </w:r>
    </w:p>
    <w:p w:rsidR="00581284" w:rsidRDefault="00581284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dokumentację fotograficzną (kolorową) wycenianej nieruchomości.</w:t>
      </w:r>
    </w:p>
    <w:p w:rsidR="00606B92" w:rsidRPr="00606B92" w:rsidRDefault="00606B92" w:rsidP="00CA075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6B92">
        <w:rPr>
          <w:rFonts w:ascii="Arial" w:hAnsi="Arial" w:cs="Arial"/>
          <w:sz w:val="22"/>
          <w:szCs w:val="22"/>
        </w:rPr>
        <w:t xml:space="preserve">szkice niezbędne do uzyskania zaświadczenia o samodzielności lokalu 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</w:t>
      </w:r>
      <w:r w:rsidRPr="00606B92">
        <w:rPr>
          <w:rFonts w:ascii="Arial" w:hAnsi="Arial" w:cs="Arial"/>
          <w:sz w:val="22"/>
          <w:szCs w:val="22"/>
        </w:rPr>
        <w:t>z zestawieniem powierzchni miesz</w:t>
      </w:r>
      <w:r w:rsidR="00CA075C">
        <w:rPr>
          <w:rFonts w:ascii="Arial" w:hAnsi="Arial" w:cs="Arial"/>
          <w:sz w:val="22"/>
          <w:szCs w:val="22"/>
        </w:rPr>
        <w:t>kalnej, pomocniczej, użytkowej</w:t>
      </w:r>
      <w:r w:rsidRPr="00606B92">
        <w:rPr>
          <w:rFonts w:ascii="Arial" w:hAnsi="Arial" w:cs="Arial"/>
          <w:sz w:val="22"/>
          <w:szCs w:val="22"/>
        </w:rPr>
        <w:t xml:space="preserve"> 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606B92">
        <w:rPr>
          <w:rFonts w:ascii="Arial" w:hAnsi="Arial" w:cs="Arial"/>
          <w:sz w:val="22"/>
          <w:szCs w:val="22"/>
        </w:rPr>
        <w:t>z oświadczeniem podpisanym przez osobę posiadającą odpowiednie uprawnienia budowlane, potwierdzające, że przedmiotowy lokal (lokale) spełnia wymogi art. 2 ustawy z dn. 24 czerwca 1994</w:t>
      </w:r>
      <w:r w:rsidR="00227657">
        <w:rPr>
          <w:rFonts w:ascii="Arial" w:hAnsi="Arial" w:cs="Arial"/>
          <w:sz w:val="22"/>
          <w:szCs w:val="22"/>
        </w:rPr>
        <w:t xml:space="preserve"> r. </w:t>
      </w:r>
      <w:r w:rsidR="00227657" w:rsidRPr="00CA07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075C" w:rsidRPr="00CA075C">
        <w:rPr>
          <w:rFonts w:ascii="Arial" w:hAnsi="Arial" w:cs="Arial"/>
          <w:sz w:val="22"/>
          <w:szCs w:val="22"/>
        </w:rPr>
        <w:t>( Dz.</w:t>
      </w:r>
      <w:proofErr w:type="gramEnd"/>
      <w:r w:rsidR="00CA075C" w:rsidRPr="00CA075C">
        <w:rPr>
          <w:rFonts w:ascii="Arial" w:hAnsi="Arial" w:cs="Arial"/>
          <w:sz w:val="22"/>
          <w:szCs w:val="22"/>
        </w:rPr>
        <w:t xml:space="preserve"> U. z 20</w:t>
      </w:r>
      <w:r w:rsidR="0038009C">
        <w:rPr>
          <w:rFonts w:ascii="Arial" w:hAnsi="Arial" w:cs="Arial"/>
          <w:sz w:val="22"/>
          <w:szCs w:val="22"/>
        </w:rPr>
        <w:t>19</w:t>
      </w:r>
      <w:r w:rsidR="00CA075C">
        <w:rPr>
          <w:rFonts w:ascii="Arial" w:hAnsi="Arial" w:cs="Arial"/>
          <w:sz w:val="22"/>
          <w:szCs w:val="22"/>
        </w:rPr>
        <w:t xml:space="preserve"> r. poz.</w:t>
      </w:r>
      <w:r w:rsidR="002546CC">
        <w:rPr>
          <w:rFonts w:ascii="Arial" w:hAnsi="Arial" w:cs="Arial"/>
          <w:sz w:val="22"/>
          <w:szCs w:val="22"/>
        </w:rPr>
        <w:t xml:space="preserve"> </w:t>
      </w:r>
      <w:r w:rsidR="0038009C">
        <w:rPr>
          <w:rFonts w:ascii="Arial" w:hAnsi="Arial" w:cs="Arial"/>
          <w:sz w:val="22"/>
          <w:szCs w:val="22"/>
        </w:rPr>
        <w:t xml:space="preserve">737 </w:t>
      </w:r>
      <w:r w:rsidR="001B7A90">
        <w:rPr>
          <w:rFonts w:ascii="Arial" w:hAnsi="Arial" w:cs="Arial"/>
          <w:sz w:val="22"/>
          <w:szCs w:val="22"/>
        </w:rPr>
        <w:t>ze</w:t>
      </w:r>
      <w:r w:rsidR="00CA075C">
        <w:rPr>
          <w:rFonts w:ascii="Arial" w:hAnsi="Arial" w:cs="Arial"/>
          <w:sz w:val="22"/>
          <w:szCs w:val="22"/>
        </w:rPr>
        <w:t xml:space="preserve"> zm</w:t>
      </w:r>
      <w:r w:rsidR="001B7A90">
        <w:rPr>
          <w:rFonts w:ascii="Arial" w:hAnsi="Arial" w:cs="Arial"/>
          <w:sz w:val="22"/>
          <w:szCs w:val="22"/>
        </w:rPr>
        <w:t>.</w:t>
      </w:r>
      <w:r w:rsidRPr="00606B92">
        <w:rPr>
          <w:rFonts w:ascii="Arial" w:hAnsi="Arial" w:cs="Arial"/>
          <w:sz w:val="22"/>
          <w:szCs w:val="22"/>
        </w:rPr>
        <w:t xml:space="preserve"> </w:t>
      </w:r>
      <w:r w:rsidR="00CA075C">
        <w:rPr>
          <w:rFonts w:ascii="Arial" w:hAnsi="Arial" w:cs="Arial"/>
          <w:sz w:val="22"/>
          <w:szCs w:val="22"/>
        </w:rPr>
        <w:t>)</w:t>
      </w:r>
      <w:r w:rsidR="00227657">
        <w:rPr>
          <w:rFonts w:ascii="Arial" w:hAnsi="Arial" w:cs="Arial"/>
          <w:sz w:val="22"/>
          <w:szCs w:val="22"/>
        </w:rPr>
        <w:t xml:space="preserve"> </w:t>
      </w:r>
      <w:r w:rsidRPr="00606B92">
        <w:rPr>
          <w:rFonts w:ascii="Arial" w:hAnsi="Arial" w:cs="Arial"/>
          <w:sz w:val="22"/>
          <w:szCs w:val="22"/>
        </w:rPr>
        <w:t>o własności lokali i może służyć swemu przeznaczeniu.</w:t>
      </w:r>
    </w:p>
    <w:p w:rsidR="00606B92" w:rsidRPr="00273966" w:rsidRDefault="00606B92" w:rsidP="00CA075C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075C" w:rsidRPr="00821ECE" w:rsidRDefault="007E47BD" w:rsidP="00821ECE">
      <w:pPr>
        <w:pStyle w:val="Akapitzlist"/>
        <w:numPr>
          <w:ilvl w:val="0"/>
          <w:numId w:val="4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821ECE">
        <w:rPr>
          <w:rFonts w:ascii="Arial" w:hAnsi="Arial" w:cs="Arial"/>
          <w:sz w:val="22"/>
          <w:szCs w:val="22"/>
        </w:rPr>
        <w:lastRenderedPageBreak/>
        <w:t>o</w:t>
      </w:r>
      <w:r w:rsidR="00273966" w:rsidRPr="00821ECE">
        <w:rPr>
          <w:rFonts w:ascii="Arial" w:hAnsi="Arial" w:cs="Arial"/>
          <w:sz w:val="22"/>
          <w:szCs w:val="22"/>
        </w:rPr>
        <w:t>pracowania (operat szacunkowy, opracowanie inwentaryzacyjne) powstałe w wyniku realizacji przedmiotu umowy należy sporządzić w dwóch oryginalnych, papierowych egzemplarzach oraz w formie elektronicznej na płycie CD</w:t>
      </w:r>
      <w:r w:rsidR="00CA075C" w:rsidRPr="00821ECE">
        <w:rPr>
          <w:rFonts w:ascii="Arial" w:hAnsi="Arial" w:cs="Arial"/>
          <w:sz w:val="22"/>
          <w:szCs w:val="22"/>
        </w:rPr>
        <w:t>.</w:t>
      </w:r>
      <w:r w:rsidRPr="00821ECE">
        <w:rPr>
          <w:rFonts w:ascii="Arial" w:hAnsi="Arial" w:cs="Arial"/>
          <w:sz w:val="22"/>
          <w:szCs w:val="22"/>
        </w:rPr>
        <w:t xml:space="preserve"> </w:t>
      </w:r>
    </w:p>
    <w:p w:rsidR="00CA075C" w:rsidRDefault="00CA075C" w:rsidP="00CA075C">
      <w:pPr>
        <w:pStyle w:val="Akapitzlist"/>
        <w:rPr>
          <w:rFonts w:ascii="Arial" w:hAnsi="Arial" w:cs="Arial"/>
          <w:spacing w:val="-8"/>
          <w:sz w:val="22"/>
          <w:szCs w:val="22"/>
        </w:rPr>
      </w:pPr>
    </w:p>
    <w:p w:rsidR="00273966" w:rsidRPr="00CA075C" w:rsidRDefault="006A3C5F" w:rsidP="00CA075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CA075C">
        <w:rPr>
          <w:rFonts w:ascii="Arial" w:hAnsi="Arial" w:cs="Arial"/>
          <w:spacing w:val="-8"/>
          <w:sz w:val="22"/>
          <w:szCs w:val="22"/>
        </w:rPr>
        <w:t xml:space="preserve">4. </w:t>
      </w:r>
      <w:r w:rsidR="00273966" w:rsidRPr="00CA075C">
        <w:rPr>
          <w:rFonts w:ascii="Arial" w:hAnsi="Arial" w:cs="Arial"/>
          <w:spacing w:val="-8"/>
          <w:sz w:val="22"/>
          <w:szCs w:val="22"/>
        </w:rPr>
        <w:t xml:space="preserve">Za datę wykonania prac będących przedmiotem zamówienia jednostkowego (cząstkowego) uznaje się dzień wpływu sporządzonej przez Wykonawcę dokumentacji do siedziby Zamawiającego (Biuro Podawcze, Urząd Miejski w Żarach, pl. Rynek 1 – 5, 68 – 200 Żary). </w:t>
      </w:r>
    </w:p>
    <w:p w:rsidR="00273966" w:rsidRPr="00273966" w:rsidRDefault="006A3C5F" w:rsidP="002546C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5. </w:t>
      </w:r>
      <w:r w:rsidR="00273966" w:rsidRPr="00273966">
        <w:rPr>
          <w:rFonts w:ascii="Arial" w:hAnsi="Arial" w:cs="Arial"/>
          <w:spacing w:val="-8"/>
          <w:sz w:val="22"/>
          <w:szCs w:val="22"/>
        </w:rPr>
        <w:t xml:space="preserve">Opracowania będące przedmiotem umowy, wykonane w oparciu o jednostkowe zlecenia, należy złożyć osobiście w siedzibie Zamawiającego </w:t>
      </w:r>
      <w:r w:rsidR="00273966" w:rsidRPr="00273966">
        <w:rPr>
          <w:rFonts w:ascii="Arial" w:hAnsi="Arial" w:cs="Arial"/>
          <w:sz w:val="22"/>
          <w:szCs w:val="22"/>
        </w:rPr>
        <w:t xml:space="preserve">wraz ze sporządzonymi oraz podpisanymi przez Wykonawcę protokołem odbioru oraz pisemnym oświadczeniem, że zostały one wykonane zgodnie z umową, właściwymi przepisami prawa oraz zostają wydane w stanie kompletnym </w:t>
      </w:r>
      <w:r w:rsidR="006C645D">
        <w:rPr>
          <w:rFonts w:ascii="Arial" w:hAnsi="Arial" w:cs="Arial"/>
          <w:sz w:val="22"/>
          <w:szCs w:val="22"/>
        </w:rPr>
        <w:t xml:space="preserve">              </w:t>
      </w:r>
      <w:r w:rsidR="00273966" w:rsidRPr="00273966">
        <w:rPr>
          <w:rFonts w:ascii="Arial" w:hAnsi="Arial" w:cs="Arial"/>
          <w:sz w:val="22"/>
          <w:szCs w:val="22"/>
        </w:rPr>
        <w:t>z punktu widzenia celu jakiemu mają służyć</w:t>
      </w:r>
      <w:r w:rsidR="007E47BD" w:rsidRPr="007E47BD">
        <w:rPr>
          <w:rFonts w:ascii="Arial" w:hAnsi="Arial" w:cs="Arial"/>
          <w:sz w:val="22"/>
          <w:szCs w:val="22"/>
        </w:rPr>
        <w:t xml:space="preserve"> </w:t>
      </w:r>
      <w:r w:rsidR="007E47BD">
        <w:rPr>
          <w:rFonts w:ascii="Arial" w:hAnsi="Arial" w:cs="Arial"/>
          <w:sz w:val="22"/>
          <w:szCs w:val="22"/>
        </w:rPr>
        <w:t>sporządzone odrębnie dla każdego opracowania</w:t>
      </w:r>
      <w:r w:rsidR="007E47BD" w:rsidRPr="00273966">
        <w:rPr>
          <w:rFonts w:ascii="Arial" w:hAnsi="Arial" w:cs="Arial"/>
          <w:sz w:val="22"/>
          <w:szCs w:val="22"/>
        </w:rPr>
        <w:t>.</w:t>
      </w:r>
      <w:r w:rsidR="007E47BD">
        <w:rPr>
          <w:rFonts w:ascii="Arial" w:hAnsi="Arial" w:cs="Arial"/>
          <w:sz w:val="22"/>
          <w:szCs w:val="22"/>
        </w:rPr>
        <w:t xml:space="preserve"> 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73966" w:rsidRPr="00273966">
        <w:rPr>
          <w:rFonts w:ascii="Arial" w:hAnsi="Arial" w:cs="Arial"/>
          <w:sz w:val="22"/>
          <w:szCs w:val="22"/>
        </w:rPr>
        <w:t>Zamawiający dokona sprawdzenia przedłożonego przedmiotu zamówienia nie później niż w ciągu 21 dni kalendarzowych, licząc od dnia następującego po dniu przekazania przedmiotu zamówienia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 w trakcie odbioru wadliwości wykonanych opracowań, Zamawiający powiadomi o tym Wykonawcę, wskazując jednocześnie termin usunięcia wad. Wykonawca zobowiązany jest do ich wyjaśnienia oraz usunięcia na swój koszt i własnym staraniem w terminie wskazanym przez Zamawiającego. W przypadku ich nie usunięcia, Zamawiający ma prawo zlecić usunięcie wad innemu wykonawcy, a kosztami z tym związanymi obciążyć Wykonawcę umownego, który zobowiązuje się do ich zapłaty </w:t>
      </w:r>
      <w:r w:rsidR="006C645D">
        <w:rPr>
          <w:rFonts w:ascii="Arial" w:hAnsi="Arial" w:cs="Arial"/>
          <w:sz w:val="22"/>
          <w:szCs w:val="22"/>
        </w:rPr>
        <w:t xml:space="preserve">                        </w:t>
      </w:r>
      <w:r w:rsidR="00273966" w:rsidRPr="00273966">
        <w:rPr>
          <w:rFonts w:ascii="Arial" w:hAnsi="Arial" w:cs="Arial"/>
          <w:sz w:val="22"/>
          <w:szCs w:val="22"/>
        </w:rPr>
        <w:t>w określonym terminie.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73966" w:rsidRPr="00273966">
        <w:rPr>
          <w:rFonts w:ascii="Arial" w:hAnsi="Arial" w:cs="Arial"/>
          <w:sz w:val="22"/>
          <w:szCs w:val="22"/>
        </w:rPr>
        <w:t>Po usunięciu przez Wykonawcę wad Zamawiający przyjmie przedmiot zamówienia, podpisując protokół odbioru sporządzony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Zamawiającego, że wskazane Wykonawcy wady nie zostały usunięte lub nieuwzględnione w całości Wykonawca pozostawał będzie w zwłoce </w:t>
      </w:r>
      <w:r w:rsidR="006C645D">
        <w:rPr>
          <w:rFonts w:ascii="Arial" w:hAnsi="Arial" w:cs="Arial"/>
          <w:sz w:val="22"/>
          <w:szCs w:val="22"/>
        </w:rPr>
        <w:t xml:space="preserve">                       </w:t>
      </w:r>
      <w:r w:rsidR="00273966" w:rsidRPr="00273966">
        <w:rPr>
          <w:rFonts w:ascii="Arial" w:hAnsi="Arial" w:cs="Arial"/>
          <w:sz w:val="22"/>
          <w:szCs w:val="22"/>
        </w:rPr>
        <w:t xml:space="preserve">i zostaną mu naliczone kary zgodnie z § </w:t>
      </w:r>
      <w:r w:rsidR="00983976">
        <w:rPr>
          <w:rFonts w:ascii="Arial" w:hAnsi="Arial" w:cs="Arial"/>
          <w:sz w:val="22"/>
          <w:szCs w:val="22"/>
        </w:rPr>
        <w:t>7</w:t>
      </w:r>
      <w:r w:rsidR="00273966" w:rsidRPr="00273966">
        <w:rPr>
          <w:rFonts w:ascii="Arial" w:hAnsi="Arial" w:cs="Arial"/>
          <w:sz w:val="22"/>
          <w:szCs w:val="22"/>
        </w:rPr>
        <w:t xml:space="preserve"> umowy.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73966" w:rsidRPr="00273966">
        <w:rPr>
          <w:rFonts w:ascii="Arial" w:hAnsi="Arial" w:cs="Arial"/>
          <w:sz w:val="22"/>
          <w:szCs w:val="22"/>
        </w:rPr>
        <w:t xml:space="preserve">Jeżeli zgłoszone wady uniemożliwiają wykorzystanie przedmiotu umowy zgodnie </w:t>
      </w:r>
      <w:r w:rsidR="006C645D">
        <w:rPr>
          <w:rFonts w:ascii="Arial" w:hAnsi="Arial" w:cs="Arial"/>
          <w:sz w:val="22"/>
          <w:szCs w:val="22"/>
        </w:rPr>
        <w:t xml:space="preserve">                            </w:t>
      </w:r>
      <w:r w:rsidR="00273966" w:rsidRPr="00273966">
        <w:rPr>
          <w:rFonts w:ascii="Arial" w:hAnsi="Arial" w:cs="Arial"/>
          <w:sz w:val="22"/>
          <w:szCs w:val="22"/>
        </w:rPr>
        <w:t>z przeznaczeniem Zamawiający może odstąpić od umowy bez prawa do wynagrodzenia</w:t>
      </w:r>
      <w:r w:rsidR="004F69FF">
        <w:rPr>
          <w:rFonts w:ascii="Arial" w:hAnsi="Arial" w:cs="Arial"/>
          <w:sz w:val="22"/>
          <w:szCs w:val="22"/>
        </w:rPr>
        <w:t xml:space="preserve"> dla Wykonawcy. Postanowienia §</w:t>
      </w:r>
      <w:r w:rsidR="00273966" w:rsidRPr="00273966">
        <w:rPr>
          <w:rFonts w:ascii="Arial" w:hAnsi="Arial" w:cs="Arial"/>
          <w:sz w:val="22"/>
          <w:szCs w:val="22"/>
        </w:rPr>
        <w:t xml:space="preserve"> </w:t>
      </w:r>
      <w:r w:rsidR="00983976">
        <w:rPr>
          <w:rFonts w:ascii="Arial" w:hAnsi="Arial" w:cs="Arial"/>
          <w:sz w:val="22"/>
          <w:szCs w:val="22"/>
        </w:rPr>
        <w:t xml:space="preserve">9 </w:t>
      </w:r>
      <w:r w:rsidR="00273966" w:rsidRPr="00273966">
        <w:rPr>
          <w:rFonts w:ascii="Arial" w:hAnsi="Arial" w:cs="Arial"/>
          <w:sz w:val="22"/>
          <w:szCs w:val="22"/>
        </w:rPr>
        <w:t>umowy znajdują odpowiednie zastosowanie.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73966" w:rsidRPr="00273966">
        <w:rPr>
          <w:rFonts w:ascii="Arial" w:hAnsi="Arial" w:cs="Arial"/>
          <w:sz w:val="22"/>
          <w:szCs w:val="22"/>
        </w:rPr>
        <w:t xml:space="preserve">W okresie obowiązywania, po rozwiązaniu lub po wygaśnięciu umowy, Wykonawca odpowiada wobec Zamawiającego na zasadach uregulowanych w Kodeksie Cywilnym za wszelkie szkody (wydatki, koszty postępowań) oraz roszczenia osób trzecich w przypadku, gdy będą one wynikać z wad przedmiotu umowy lub </w:t>
      </w:r>
      <w:proofErr w:type="gramStart"/>
      <w:r w:rsidR="00273966" w:rsidRPr="00273966">
        <w:rPr>
          <w:rFonts w:ascii="Arial" w:hAnsi="Arial" w:cs="Arial"/>
          <w:sz w:val="22"/>
          <w:szCs w:val="22"/>
        </w:rPr>
        <w:t>nie dołożenia</w:t>
      </w:r>
      <w:proofErr w:type="gramEnd"/>
      <w:r w:rsidR="00273966" w:rsidRPr="00273966">
        <w:rPr>
          <w:rFonts w:ascii="Arial" w:hAnsi="Arial" w:cs="Arial"/>
          <w:sz w:val="22"/>
          <w:szCs w:val="22"/>
        </w:rPr>
        <w:t xml:space="preserve"> należytej staranności przez Wykonawcę przy wykonywaniu przedmiotu umowy.</w:t>
      </w:r>
    </w:p>
    <w:p w:rsidR="00BC7E67" w:rsidRPr="006A3C5F" w:rsidRDefault="006A3C5F" w:rsidP="006A3C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</w:t>
      </w:r>
      <w:r w:rsidR="00581284" w:rsidRPr="006A3C5F">
        <w:rPr>
          <w:rFonts w:ascii="Arial" w:hAnsi="Arial" w:cs="Arial"/>
          <w:sz w:val="22"/>
          <w:szCs w:val="22"/>
        </w:rPr>
        <w:t>Osob</w:t>
      </w:r>
      <w:r w:rsidR="00273966" w:rsidRPr="006A3C5F">
        <w:rPr>
          <w:rFonts w:ascii="Arial" w:hAnsi="Arial" w:cs="Arial"/>
          <w:sz w:val="22"/>
          <w:szCs w:val="22"/>
        </w:rPr>
        <w:t>ą</w:t>
      </w:r>
      <w:r w:rsidR="00581284" w:rsidRPr="006A3C5F">
        <w:rPr>
          <w:rFonts w:ascii="Arial" w:hAnsi="Arial" w:cs="Arial"/>
          <w:sz w:val="22"/>
          <w:szCs w:val="22"/>
        </w:rPr>
        <w:t xml:space="preserve"> odpowiedzialną za realizację zamówienia z ramienia Zamawiającego jest</w:t>
      </w:r>
      <w:r w:rsidR="00DA56BD" w:rsidRPr="006A3C5F">
        <w:rPr>
          <w:rFonts w:ascii="Arial" w:hAnsi="Arial" w:cs="Arial"/>
          <w:sz w:val="22"/>
          <w:szCs w:val="22"/>
        </w:rPr>
        <w:t xml:space="preserve"> </w:t>
      </w:r>
      <w:r w:rsidR="004A0831" w:rsidRPr="006A3C5F">
        <w:rPr>
          <w:rFonts w:ascii="Arial" w:hAnsi="Arial" w:cs="Arial"/>
          <w:sz w:val="22"/>
          <w:szCs w:val="22"/>
        </w:rPr>
        <w:t>Joanna Chomik</w:t>
      </w:r>
      <w:r w:rsidR="002342F1" w:rsidRPr="006A3C5F">
        <w:rPr>
          <w:rFonts w:ascii="Arial" w:hAnsi="Arial" w:cs="Arial"/>
          <w:sz w:val="22"/>
          <w:szCs w:val="22"/>
        </w:rPr>
        <w:t xml:space="preserve"> Podinspektor Wydziału Gospodarki Nieruchomościami, Architektury i Zasobów Komunalnych.</w:t>
      </w: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687474" w:rsidRPr="00827F44" w:rsidRDefault="00D907FF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6</w:t>
      </w:r>
    </w:p>
    <w:p w:rsidR="00AC2965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>Ustala się następujące jednostkowe ceny ryczałtowe brutto za zrealizowanie poszczególnych rodzajów usług składających się na przedmiot zamówienia:</w:t>
      </w:r>
    </w:p>
    <w:p w:rsidR="00273966" w:rsidRPr="00273966" w:rsidRDefault="00273966" w:rsidP="0027396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366"/>
        <w:gridCol w:w="3260"/>
      </w:tblGrid>
      <w:tr w:rsidR="00FF5710" w:rsidRPr="00273966" w:rsidTr="00FF5710">
        <w:tc>
          <w:tcPr>
            <w:tcW w:w="73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Rodzaje usług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7D0FA9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Jednostkowa cena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  <w:r w:rsidRPr="00273966">
              <w:rPr>
                <w:rFonts w:ascii="Arial" w:hAnsi="Arial" w:cs="Arial"/>
                <w:sz w:val="22"/>
                <w:szCs w:val="22"/>
              </w:rPr>
              <w:t xml:space="preserve"> (PLN)</w:t>
            </w: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A.1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budynku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A.2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Inwentaryzacja budynku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31" w:rsidRPr="00273966" w:rsidTr="00FF5710">
        <w:tc>
          <w:tcPr>
            <w:tcW w:w="730" w:type="dxa"/>
            <w:shd w:val="clear" w:color="auto" w:fill="auto"/>
            <w:vAlign w:val="center"/>
          </w:tcPr>
          <w:p w:rsidR="004A0831" w:rsidRPr="00273966" w:rsidRDefault="004A0831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A.3</w:t>
            </w:r>
          </w:p>
        </w:tc>
        <w:tc>
          <w:tcPr>
            <w:tcW w:w="5366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Rozliczenie udziałów na nieruchomości (dot. nowego rozliczenia udziałów w ramach istniejącej inwentaryzacji</w:t>
            </w:r>
          </w:p>
        </w:tc>
        <w:tc>
          <w:tcPr>
            <w:tcW w:w="3260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</w:t>
            </w:r>
            <w:r w:rsidR="004A0831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budowli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24" w:rsidRPr="00273966" w:rsidTr="00FF5710">
        <w:tc>
          <w:tcPr>
            <w:tcW w:w="730" w:type="dxa"/>
            <w:shd w:val="clear" w:color="auto" w:fill="auto"/>
            <w:vAlign w:val="center"/>
          </w:tcPr>
          <w:p w:rsidR="00024924" w:rsidRPr="00024924" w:rsidRDefault="00024924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2492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B:</w:t>
            </w:r>
          </w:p>
        </w:tc>
        <w:tc>
          <w:tcPr>
            <w:tcW w:w="5366" w:type="dxa"/>
            <w:shd w:val="clear" w:color="auto" w:fill="auto"/>
          </w:tcPr>
          <w:p w:rsidR="00024924" w:rsidRPr="00024924" w:rsidRDefault="00024924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924">
              <w:rPr>
                <w:rFonts w:ascii="Arial" w:hAnsi="Arial" w:cs="Arial"/>
                <w:sz w:val="22"/>
                <w:szCs w:val="22"/>
              </w:rPr>
              <w:t xml:space="preserve">Sporządzanie operatów szacunkowych </w:t>
            </w:r>
            <w:proofErr w:type="gramStart"/>
            <w:r w:rsidRPr="00024924">
              <w:rPr>
                <w:rFonts w:ascii="Arial" w:hAnsi="Arial" w:cs="Arial"/>
                <w:sz w:val="22"/>
                <w:szCs w:val="22"/>
              </w:rPr>
              <w:t>z :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24924" w:rsidRPr="00273966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2524CD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określenia </w:t>
            </w:r>
            <w:r w:rsidR="007E41CC" w:rsidRPr="000A2FD0">
              <w:rPr>
                <w:rFonts w:ascii="Arial" w:hAnsi="Arial" w:cs="Arial"/>
                <w:sz w:val="20"/>
              </w:rPr>
              <w:t>wartości nieruchomości</w:t>
            </w:r>
            <w:proofErr w:type="gramStart"/>
            <w:r w:rsidR="001C3DDE" w:rsidRPr="000A2FD0">
              <w:rPr>
                <w:rFonts w:ascii="Arial" w:hAnsi="Arial" w:cs="Arial"/>
                <w:sz w:val="20"/>
              </w:rPr>
              <w:t>*</w:t>
            </w:r>
            <w:r w:rsidRPr="000F16DA">
              <w:rPr>
                <w:rFonts w:ascii="Arial" w:hAnsi="Arial" w:cs="Arial"/>
                <w:sz w:val="20"/>
              </w:rPr>
              <w:t>)*</w:t>
            </w:r>
            <w:proofErr w:type="gramEnd"/>
            <w:r w:rsidRPr="000F16DA">
              <w:rPr>
                <w:rFonts w:ascii="Arial" w:hAnsi="Arial" w:cs="Arial"/>
                <w:sz w:val="20"/>
              </w:rPr>
              <w:t>**)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41CC" w:rsidRPr="000A2FD0">
              <w:rPr>
                <w:rFonts w:ascii="Arial" w:hAnsi="Arial" w:cs="Arial"/>
                <w:sz w:val="20"/>
              </w:rPr>
              <w:t>gruntowej zabudowanej</w:t>
            </w:r>
            <w:r w:rsidR="001C3DDE" w:rsidRPr="000A2FD0">
              <w:rPr>
                <w:rFonts w:ascii="Arial" w:hAnsi="Arial" w:cs="Arial"/>
                <w:sz w:val="20"/>
              </w:rPr>
              <w:t xml:space="preserve"> przeznaczonej do zbycia, nabycia, zamiany, darowizny, ustanowienia trwałego zarządu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B956C3" w:rsidP="00B956C3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z określenia nieruchomości* gruntowej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niezabudowanej przeznaczonej do zbycia, nabycia, zamiany, darowizny, ustanowienia trwałego </w:t>
            </w:r>
            <w:proofErr w:type="gramStart"/>
            <w:r w:rsidR="00FF5710" w:rsidRPr="000A2FD0">
              <w:rPr>
                <w:rFonts w:ascii="Arial" w:hAnsi="Arial" w:cs="Arial"/>
                <w:sz w:val="20"/>
              </w:rPr>
              <w:t>zarządu  oraz</w:t>
            </w:r>
            <w:proofErr w:type="gramEnd"/>
            <w:r w:rsidR="00FF5710" w:rsidRPr="000A2FD0">
              <w:rPr>
                <w:rFonts w:ascii="Arial" w:hAnsi="Arial" w:cs="Arial"/>
                <w:sz w:val="20"/>
              </w:rPr>
              <w:t xml:space="preserve"> w celu ustalenia opłaty za przekształcenie prawa użytkowania wieczystego w prawo własności oraz określenie prawa użytkowania wieczystego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B.3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B956C3" w:rsidRPr="000A2FD0">
              <w:rPr>
                <w:rFonts w:ascii="Arial" w:hAnsi="Arial" w:cs="Arial"/>
                <w:sz w:val="20"/>
              </w:rPr>
              <w:t xml:space="preserve"> wartości nieruchomości leśnej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lub zadrzewion</w:t>
            </w:r>
            <w:r w:rsidR="00B956C3" w:rsidRPr="000A2FD0">
              <w:rPr>
                <w:rFonts w:ascii="Arial" w:hAnsi="Arial" w:cs="Arial"/>
                <w:sz w:val="20"/>
              </w:rPr>
              <w:t>ej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B.4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743328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743328" w:rsidRPr="000A2FD0">
              <w:rPr>
                <w:rFonts w:ascii="Arial" w:hAnsi="Arial" w:cs="Arial"/>
                <w:sz w:val="20"/>
              </w:rPr>
              <w:t xml:space="preserve"> wartości odszkodowania z tytułu</w:t>
            </w:r>
            <w:r w:rsidR="00743328" w:rsidRPr="000A2FD0">
              <w:rPr>
                <w:rFonts w:asciiTheme="minorHAnsi" w:hAnsiTheme="minorHAnsi" w:cs="Arial"/>
                <w:sz w:val="20"/>
              </w:rPr>
              <w:t xml:space="preserve"> </w:t>
            </w:r>
            <w:r w:rsidR="00FF5710" w:rsidRPr="000A2FD0">
              <w:rPr>
                <w:rFonts w:ascii="Arial" w:hAnsi="Arial" w:cs="Arial"/>
                <w:sz w:val="20"/>
              </w:rPr>
              <w:t>bezumownego zajęcia nieruchomości</w:t>
            </w:r>
            <w:r w:rsidRPr="000A2FD0">
              <w:rPr>
                <w:rFonts w:ascii="Arial" w:hAnsi="Arial" w:cs="Arial"/>
                <w:sz w:val="20"/>
              </w:rPr>
              <w:t xml:space="preserve"> za jedną nieruchomość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B.5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0522A1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wynagrodzenia z tytułu ustanowienia służebności </w:t>
            </w:r>
            <w:proofErr w:type="spellStart"/>
            <w:r w:rsidRPr="000A2FD0">
              <w:rPr>
                <w:rFonts w:ascii="Arial" w:hAnsi="Arial" w:cs="Arial"/>
                <w:sz w:val="20"/>
              </w:rPr>
              <w:t>przesyłu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wynagrodzenia z tytułu ustanowienia służebności -inne rodzaje służebności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lastRenderedPageBreak/>
              <w:t>B.7.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nakładów na nieruchomości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B.8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B.9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nieruchomości w związku z ustalaniem opłat i realizacją roszczeń </w:t>
            </w:r>
            <w:proofErr w:type="gramStart"/>
            <w:r w:rsidRPr="000A2FD0">
              <w:rPr>
                <w:rFonts w:ascii="Arial" w:hAnsi="Arial" w:cs="Arial"/>
                <w:sz w:val="20"/>
              </w:rPr>
              <w:t>określonych  w</w:t>
            </w:r>
            <w:proofErr w:type="gramEnd"/>
            <w:r w:rsidRPr="000A2FD0">
              <w:rPr>
                <w:rFonts w:ascii="Arial" w:hAnsi="Arial" w:cs="Arial"/>
                <w:sz w:val="20"/>
              </w:rPr>
              <w:t xml:space="preserve"> ustawie o planowaniu i zagospodarowaniu przestrzennym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B.10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lokalu mieszkalnego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0A2FD0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budowli lub sieci (za każdy składnik)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10" w:rsidRPr="00273966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</w:t>
      </w:r>
      <w:proofErr w:type="gramStart"/>
      <w:r w:rsidRPr="00273966">
        <w:rPr>
          <w:rFonts w:ascii="Arial" w:hAnsi="Arial" w:cs="Arial"/>
          <w:sz w:val="22"/>
          <w:szCs w:val="22"/>
        </w:rPr>
        <w:t>gruntowej  rozumie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FF5710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2524CD" w:rsidRPr="002546CC" w:rsidRDefault="002524CD" w:rsidP="002524C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546CC">
        <w:rPr>
          <w:rFonts w:ascii="Arial" w:hAnsi="Arial" w:cs="Arial"/>
          <w:sz w:val="22"/>
          <w:szCs w:val="22"/>
        </w:rPr>
        <w:t xml:space="preserve">***) w przypadku </w:t>
      </w:r>
      <w:proofErr w:type="gramStart"/>
      <w:r w:rsidRPr="002546CC">
        <w:rPr>
          <w:rFonts w:ascii="Arial" w:hAnsi="Arial" w:cs="Arial"/>
          <w:sz w:val="22"/>
          <w:szCs w:val="22"/>
        </w:rPr>
        <w:t>nie posiadania</w:t>
      </w:r>
      <w:proofErr w:type="gramEnd"/>
      <w:r w:rsidRPr="002546CC">
        <w:rPr>
          <w:rFonts w:ascii="Arial" w:hAnsi="Arial" w:cs="Arial"/>
          <w:sz w:val="22"/>
          <w:szCs w:val="22"/>
        </w:rPr>
        <w:t xml:space="preserve"> przez Zlecającego dokumentacji inwentaryzacyjnej Wykonawca winien wliczyć powyższą czynność w cenę operatu</w:t>
      </w:r>
    </w:p>
    <w:p w:rsidR="006616E8" w:rsidRPr="002546CC" w:rsidRDefault="006616E8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 ramach </w:t>
      </w:r>
      <w:proofErr w:type="gramStart"/>
      <w:r w:rsidRPr="002546CC">
        <w:rPr>
          <w:rFonts w:ascii="Arial" w:hAnsi="Arial" w:cs="Arial"/>
          <w:color w:val="auto"/>
          <w:sz w:val="22"/>
          <w:szCs w:val="22"/>
          <w:lang w:val="pl-PL"/>
        </w:rPr>
        <w:t>wynagrodzenia  wskazanego</w:t>
      </w:r>
      <w:proofErr w:type="gramEnd"/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w formularzu ofertowym, do umieszczenia stosownej klauzuli w operacie szacunkowym, potwierdzającego aktualność w przypadku stwierdzenia przez rzeczoznawcę majątkowego, który sporządził operat szacunkowy, że po okresie 12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 miesięcy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od daty jego sporządzenia, wartości przedstawione w operacie szacunkowym nie</w:t>
      </w:r>
      <w:r w:rsidR="00E168B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uległy zmianie (Ar</w:t>
      </w:r>
      <w:r w:rsidR="002B7512" w:rsidRPr="002546CC">
        <w:rPr>
          <w:rFonts w:ascii="Arial" w:hAnsi="Arial" w:cs="Arial"/>
          <w:color w:val="auto"/>
          <w:sz w:val="22"/>
          <w:szCs w:val="22"/>
          <w:lang w:val="pl-PL"/>
        </w:rPr>
        <w:t>t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. 156 ust.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4 ustawy o gospodarce nieruchomościami).</w:t>
      </w:r>
    </w:p>
    <w:p w:rsidR="00FF5710" w:rsidRPr="00FF5710" w:rsidRDefault="00FF5710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5710">
        <w:rPr>
          <w:rFonts w:ascii="Arial" w:eastAsia="Calibri" w:hAnsi="Arial" w:cs="Arial"/>
          <w:sz w:val="22"/>
          <w:szCs w:val="22"/>
        </w:rPr>
        <w:t>Zgodnie z ofertą przedłożoną przez Wykonawcę jego wynagrodzenie z tytułu realizacji całego przedmiotu zamówienia nie może przekroczyć kwoty: ……………................ PLN brutto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F5710">
        <w:rPr>
          <w:rFonts w:ascii="Arial" w:eastAsia="Calibri" w:hAnsi="Arial" w:cs="Arial"/>
          <w:sz w:val="22"/>
          <w:szCs w:val="22"/>
        </w:rPr>
        <w:t>(słownie: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F5710">
        <w:rPr>
          <w:rFonts w:ascii="Arial" w:eastAsia="Calibri" w:hAnsi="Arial" w:cs="Arial"/>
          <w:sz w:val="22"/>
          <w:szCs w:val="22"/>
        </w:rPr>
        <w:t>…………………………………............................... .)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>, w</w:t>
      </w:r>
      <w:r w:rsidRPr="00FF5710">
        <w:rPr>
          <w:rFonts w:ascii="Arial" w:eastAsia="Calibri" w:hAnsi="Arial" w:cs="Arial"/>
          <w:sz w:val="22"/>
          <w:szCs w:val="22"/>
        </w:rPr>
        <w:t xml:space="preserve"> tym należny podatek VAT: ....... %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Wynagrodzenie za wykonanie zamówień jednostkowych (cząstkowych) stanowić będzie iloczyn liczby zleconych inwentaryzacji/operatów i ceny jednostkowej danego rodzaju usługi przedmiotu zamówienia określonej w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ust. 1.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Podane przez Wykonawcę w ofercie ceny jednostkowe brutto poszczególnych usług są cenami ryczałtowymi obejmującymi wszelkie koszty niezbędne do wykonania przedmiotu umowy i pozostają niezmienne przez cały okres realizacji zamówienia, za wyjątkiem zmiany stawki podatku VAT. Wówczas może nastapić zmiana cen jednostkowych odpowiednio do stawki podatku.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zastrzega, iż ilość poszczególnych rodzajów usług składających się na przedmiot zamówienia wynikać będzie z rzeczywistych potrzeb </w:t>
      </w:r>
      <w:proofErr w:type="gramStart"/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Zamawiającego, </w:t>
      </w:r>
      <w:r w:rsidR="006C645D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proofErr w:type="gramEnd"/>
      <w:r w:rsidR="006C645D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    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>z zastrzeżeniem, iż wartość tych usług nie przekr</w:t>
      </w:r>
      <w:r w:rsidR="007D0FA9">
        <w:rPr>
          <w:rFonts w:ascii="Arial" w:hAnsi="Arial" w:cs="Arial"/>
          <w:color w:val="auto"/>
          <w:sz w:val="22"/>
          <w:szCs w:val="22"/>
          <w:lang w:val="pl-PL"/>
        </w:rPr>
        <w:t>oczy wartości przedmiotu umowy.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Zamawiający zastrzega sobie prawo do niezrealizowania ilości wycen oraz ekspertyz niestanowiących operatu szacunkowego podanych w formularzu oferty Wykonawcy, stanowiącym załacznik do niniejszej umowy. Z tego tytułu Wykonawcy nie będą przysługiwały żadne roszczenia, a Zamawiający zapłaci Wykonawcy wynagrodzenie obliczone na podstawie faktycznie zrealizowanych usług.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sz w:val="22"/>
          <w:szCs w:val="22"/>
        </w:rPr>
        <w:t xml:space="preserve">Rozliczenie za wykonanie zleconego zakresu prac następować będzie po podpisaniu protokołu odbioru na podstawie faktury przedstawionej przez Wykonawcę. 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ustaliły termin płatności faktur za wykonanie prac zgodnych ze zleceniem na </w:t>
      </w:r>
      <w:r w:rsidR="00896AFC">
        <w:rPr>
          <w:rFonts w:ascii="Arial" w:hAnsi="Arial" w:cs="Arial"/>
          <w:sz w:val="22"/>
          <w:szCs w:val="22"/>
        </w:rPr>
        <w:t>21</w:t>
      </w:r>
      <w:r w:rsidRPr="00273966">
        <w:rPr>
          <w:rFonts w:ascii="Arial" w:hAnsi="Arial" w:cs="Arial"/>
          <w:sz w:val="22"/>
          <w:szCs w:val="22"/>
        </w:rPr>
        <w:t xml:space="preserve"> dni kalendarzowych, licząc od dnia następującego po dniu otrzymania przez Zamawiającego</w:t>
      </w:r>
      <w:r w:rsidR="00896AFC">
        <w:rPr>
          <w:rFonts w:ascii="Arial" w:hAnsi="Arial" w:cs="Arial"/>
          <w:color w:val="auto"/>
          <w:sz w:val="22"/>
          <w:szCs w:val="22"/>
        </w:rPr>
        <w:t xml:space="preserve"> </w:t>
      </w:r>
      <w:r w:rsidRPr="00273966">
        <w:rPr>
          <w:rFonts w:ascii="Arial" w:hAnsi="Arial" w:cs="Arial"/>
          <w:color w:val="auto"/>
          <w:sz w:val="22"/>
          <w:szCs w:val="22"/>
        </w:rPr>
        <w:t>prawidłowo wystawionej pod względem merytorycznym i finansowym</w:t>
      </w:r>
      <w:r w:rsidRPr="00273966">
        <w:rPr>
          <w:rFonts w:ascii="Arial" w:hAnsi="Arial" w:cs="Arial"/>
          <w:sz w:val="22"/>
          <w:szCs w:val="22"/>
        </w:rPr>
        <w:t xml:space="preserve"> faktury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  <w:r w:rsidR="00896AFC">
        <w:rPr>
          <w:rFonts w:ascii="Arial" w:hAnsi="Arial" w:cs="Arial"/>
          <w:bCs/>
          <w:color w:val="auto"/>
          <w:sz w:val="22"/>
          <w:szCs w:val="22"/>
        </w:rPr>
        <w:t xml:space="preserve"> Należność płatna ze środków Gminy Żary o statusie miejskim z działu 700, rozdziału 70005, § 4300 – zakup usług pozostałych.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 dzień spełnienia świadczenia pieniężnego uznaje się datę obciążenia rachunku bankowego Zamawiającego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27F44" w:rsidRPr="00273966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2965" w:rsidRPr="00827F44" w:rsidRDefault="00AC2965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7</w:t>
      </w:r>
    </w:p>
    <w:p w:rsidR="00695015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DF54CA" w:rsidRDefault="00273966" w:rsidP="00DF54C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4CA">
        <w:rPr>
          <w:rFonts w:ascii="Arial" w:hAnsi="Arial" w:cs="Arial"/>
          <w:sz w:val="22"/>
          <w:szCs w:val="22"/>
        </w:rPr>
        <w:t xml:space="preserve">za odstąpienie od umowy z przyczyn, za które odpowiada Wykonawca, w wysokości </w:t>
      </w:r>
      <w:r w:rsidR="0024204C" w:rsidRPr="00DF54CA">
        <w:rPr>
          <w:rFonts w:ascii="Arial" w:hAnsi="Arial" w:cs="Arial"/>
          <w:sz w:val="22"/>
          <w:szCs w:val="22"/>
          <w:u w:val="single"/>
        </w:rPr>
        <w:t>10</w:t>
      </w:r>
      <w:r w:rsidRPr="00DF54CA">
        <w:rPr>
          <w:rFonts w:ascii="Arial" w:hAnsi="Arial" w:cs="Arial"/>
          <w:sz w:val="22"/>
          <w:szCs w:val="22"/>
          <w:u w:val="single"/>
        </w:rPr>
        <w:t>.000,00 PLN</w:t>
      </w:r>
      <w:r w:rsidRPr="00DF54CA">
        <w:rPr>
          <w:rFonts w:ascii="Arial" w:hAnsi="Arial" w:cs="Arial"/>
          <w:sz w:val="22"/>
          <w:szCs w:val="22"/>
        </w:rPr>
        <w:t xml:space="preserve"> </w:t>
      </w:r>
      <w:r w:rsidRPr="00DF54CA">
        <w:rPr>
          <w:rFonts w:ascii="Arial" w:hAnsi="Arial" w:cs="Arial"/>
          <w:i/>
          <w:sz w:val="22"/>
          <w:szCs w:val="22"/>
        </w:rPr>
        <w:t xml:space="preserve">(słownie: </w:t>
      </w:r>
      <w:proofErr w:type="gramStart"/>
      <w:r w:rsidR="0024204C" w:rsidRPr="00DF54CA">
        <w:rPr>
          <w:rFonts w:ascii="Arial" w:hAnsi="Arial" w:cs="Arial"/>
          <w:i/>
          <w:sz w:val="22"/>
          <w:szCs w:val="22"/>
        </w:rPr>
        <w:t>dziesięć</w:t>
      </w:r>
      <w:r w:rsidRPr="00DF54CA">
        <w:rPr>
          <w:rFonts w:ascii="Arial" w:hAnsi="Arial" w:cs="Arial"/>
          <w:i/>
          <w:sz w:val="22"/>
          <w:szCs w:val="22"/>
        </w:rPr>
        <w:t xml:space="preserve">  tysięcy</w:t>
      </w:r>
      <w:proofErr w:type="gramEnd"/>
      <w:r w:rsidRPr="00DF54CA">
        <w:rPr>
          <w:rFonts w:ascii="Arial" w:hAnsi="Arial" w:cs="Arial"/>
          <w:i/>
          <w:sz w:val="22"/>
          <w:szCs w:val="22"/>
        </w:rPr>
        <w:t xml:space="preserve"> złotych, 00/100)</w:t>
      </w:r>
      <w:r w:rsidRPr="00DF54CA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 xml:space="preserve">Wykonawca wyraża zgodę, aby należności z tytułu kar umownych Zamawiający potrącił z należności przysługujących Wykonawcy. W przypadku, gdy potrącenie nie jest możliwe </w:t>
      </w:r>
      <w:r w:rsidRPr="00273966">
        <w:rPr>
          <w:rFonts w:ascii="Arial" w:hAnsi="Arial" w:cs="Arial"/>
          <w:bCs/>
          <w:color w:val="auto"/>
          <w:sz w:val="22"/>
          <w:szCs w:val="22"/>
        </w:rPr>
        <w:lastRenderedPageBreak/>
        <w:t>Wykonawca zobowiązuje się do zapłaty kar umownych w terminie 30 dni kalendarzowych, licząc od dnia następującego po dniu otrzymania wezwania do zapłaty.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:rsidR="00721A2B" w:rsidRPr="00273966" w:rsidRDefault="00721A2B" w:rsidP="00721A2B">
      <w:pPr>
        <w:spacing w:line="360" w:lineRule="auto"/>
        <w:rPr>
          <w:rFonts w:ascii="Arial" w:hAnsi="Arial" w:cs="Arial"/>
          <w:i/>
          <w:sz w:val="22"/>
          <w:szCs w:val="22"/>
          <w:lang w:val="cs-CZ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8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273966" w:rsidRPr="00273966" w:rsidRDefault="00273966" w:rsidP="007D0FA9">
      <w:pPr>
        <w:numPr>
          <w:ilvl w:val="0"/>
          <w:numId w:val="16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 w:rsidR="007D0FA9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273966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/>
          <w:bCs/>
          <w:color w:val="auto"/>
          <w:sz w:val="20"/>
          <w:lang w:val="pl-PL"/>
        </w:rPr>
      </w:pPr>
    </w:p>
    <w:p w:rsidR="00D75A23" w:rsidRPr="00273966" w:rsidRDefault="00D75A23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A08C2" w:rsidRDefault="00CA08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9</w:t>
      </w:r>
    </w:p>
    <w:p w:rsidR="00827F44" w:rsidRPr="00827F44" w:rsidRDefault="00721A2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zaistnienia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gdy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:rsidR="009B5F1F" w:rsidRPr="00273966" w:rsidRDefault="009B5F1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696EC7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CA08C2" w:rsidRPr="00827F44">
        <w:rPr>
          <w:rFonts w:ascii="Arial" w:hAnsi="Arial" w:cs="Arial"/>
          <w:b/>
          <w:sz w:val="22"/>
          <w:szCs w:val="22"/>
        </w:rPr>
        <w:t>10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:rsidR="00CB6570" w:rsidRPr="00273966" w:rsidRDefault="00CB6570" w:rsidP="00CD21C8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Umowy oświadczają, że wszystkie sprawy sporne będą starały się </w:t>
      </w:r>
      <w:proofErr w:type="gramStart"/>
      <w:r w:rsidRPr="00273966">
        <w:rPr>
          <w:rFonts w:ascii="Arial" w:hAnsi="Arial" w:cs="Arial"/>
          <w:sz w:val="22"/>
          <w:szCs w:val="22"/>
        </w:rPr>
        <w:t>rozstrzygać  we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własnym zakresie i dopiero gdy nie będzie możliwe ugodowe załatwienie sporu, sprawy konfliktowe skierują pod sąd właś</w:t>
      </w:r>
      <w:r w:rsidR="00721A2B" w:rsidRPr="00273966">
        <w:rPr>
          <w:rFonts w:ascii="Arial" w:hAnsi="Arial" w:cs="Arial"/>
          <w:sz w:val="22"/>
          <w:szCs w:val="22"/>
        </w:rPr>
        <w:t>c</w:t>
      </w:r>
      <w:r w:rsidR="00273966" w:rsidRPr="00273966">
        <w:rPr>
          <w:rFonts w:ascii="Arial" w:hAnsi="Arial" w:cs="Arial"/>
          <w:sz w:val="22"/>
          <w:szCs w:val="22"/>
        </w:rPr>
        <w:t>iwy dla siedziby Zamawiającego.</w:t>
      </w:r>
    </w:p>
    <w:p w:rsidR="00AB0FBB" w:rsidRPr="00827F44" w:rsidRDefault="00AB0FBB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1</w:t>
      </w:r>
      <w:r w:rsidR="00CA08C2" w:rsidRPr="00827F44">
        <w:rPr>
          <w:rFonts w:ascii="Arial" w:hAnsi="Arial" w:cs="Arial"/>
          <w:b/>
          <w:sz w:val="22"/>
          <w:szCs w:val="22"/>
        </w:rPr>
        <w:t>1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 sprawach nieuregulowanych niniejszą umową obowiązują przepisy Kodeksu Cywilnego </w:t>
      </w:r>
      <w:bookmarkStart w:id="0" w:name="_GoBack"/>
      <w:bookmarkEnd w:id="0"/>
      <w:r w:rsidRPr="00273966">
        <w:rPr>
          <w:rFonts w:ascii="Arial" w:hAnsi="Arial" w:cs="Arial"/>
          <w:sz w:val="22"/>
          <w:szCs w:val="22"/>
        </w:rPr>
        <w:t>oraz wskazane w umowie przepisy szczególne.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AB0FBB" w:rsidRPr="00273966" w:rsidRDefault="00AB0FB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Pr="00827F44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  <w:r w:rsidR="00CA08C2" w:rsidRPr="00827F44">
        <w:rPr>
          <w:rFonts w:ascii="Arial" w:hAnsi="Arial" w:cs="Arial"/>
          <w:b/>
          <w:sz w:val="22"/>
          <w:szCs w:val="22"/>
        </w:rPr>
        <w:t>2</w:t>
      </w:r>
    </w:p>
    <w:p w:rsidR="00CB6570" w:rsidRPr="00827F44" w:rsidRDefault="00CB6570" w:rsidP="00F75D7A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t xml:space="preserve">Niniejsza umowa została sporządzona w </w:t>
      </w:r>
      <w:r w:rsidR="005A6B7D">
        <w:rPr>
          <w:rFonts w:cs="Arial"/>
          <w:sz w:val="22"/>
          <w:szCs w:val="22"/>
        </w:rPr>
        <w:t>dwóch</w:t>
      </w:r>
      <w:r w:rsidRPr="00827F44">
        <w:rPr>
          <w:rFonts w:cs="Arial"/>
          <w:sz w:val="22"/>
          <w:szCs w:val="22"/>
        </w:rPr>
        <w:t xml:space="preserve"> jednobrzmiących egzemplarzach</w:t>
      </w:r>
      <w:r w:rsidR="005A6B7D">
        <w:rPr>
          <w:rFonts w:cs="Arial"/>
          <w:sz w:val="22"/>
          <w:szCs w:val="22"/>
        </w:rPr>
        <w:t xml:space="preserve"> - jeden egzemplarz </w:t>
      </w:r>
      <w:r w:rsidR="00AB0FBB" w:rsidRPr="00827F44">
        <w:rPr>
          <w:rFonts w:cs="Arial"/>
          <w:sz w:val="22"/>
          <w:szCs w:val="22"/>
        </w:rPr>
        <w:t>dla Zamawiającego i jeden dla Wykonawcy</w:t>
      </w:r>
      <w:r w:rsidRPr="00827F44">
        <w:rPr>
          <w:rFonts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74" w:rsidRDefault="00687474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8C2" w:rsidRDefault="008F68C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8C2" w:rsidRPr="00827F44" w:rsidRDefault="00C409E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4D46" w:rsidRPr="00827F44" w:rsidRDefault="00AB0FBB" w:rsidP="00054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proofErr w:type="gramStart"/>
      <w:r w:rsidR="00054D46" w:rsidRPr="00827F44">
        <w:rPr>
          <w:rFonts w:ascii="Arial" w:hAnsi="Arial" w:cs="Arial"/>
          <w:sz w:val="22"/>
          <w:szCs w:val="22"/>
        </w:rPr>
        <w:t>ZAMAWIAJĄCY:</w:t>
      </w:r>
      <w:r w:rsidR="00054D46">
        <w:rPr>
          <w:rFonts w:ascii="Arial" w:hAnsi="Arial" w:cs="Arial"/>
          <w:sz w:val="22"/>
          <w:szCs w:val="22"/>
        </w:rPr>
        <w:t xml:space="preserve">   </w:t>
      </w:r>
      <w:proofErr w:type="gramEnd"/>
      <w:r w:rsidR="00054D46">
        <w:rPr>
          <w:rFonts w:ascii="Arial" w:hAnsi="Arial" w:cs="Arial"/>
          <w:sz w:val="22"/>
          <w:szCs w:val="22"/>
        </w:rPr>
        <w:t xml:space="preserve">                                                                       WYKONAWCA:</w:t>
      </w:r>
    </w:p>
    <w:p w:rsidR="00CB6570" w:rsidRPr="00827F44" w:rsidRDefault="00AB0FB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="00154E7C">
        <w:rPr>
          <w:rFonts w:ascii="Arial" w:hAnsi="Arial" w:cs="Arial"/>
          <w:sz w:val="22"/>
          <w:szCs w:val="22"/>
        </w:rPr>
        <w:t xml:space="preserve">                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16A" w:rsidRDefault="0014416A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sectPr w:rsidR="00EE4FAB" w:rsidRPr="00EE4FAB" w:rsidSect="007074C2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3B" w:rsidRDefault="006B6F3B" w:rsidP="00C41172">
      <w:r>
        <w:separator/>
      </w:r>
    </w:p>
  </w:endnote>
  <w:endnote w:type="continuationSeparator" w:id="0">
    <w:p w:rsidR="006B6F3B" w:rsidRDefault="006B6F3B" w:rsidP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CE" w:rsidRDefault="00CD21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1D9">
      <w:rPr>
        <w:noProof/>
      </w:rPr>
      <w:t>11</w:t>
    </w:r>
    <w:r>
      <w:rPr>
        <w:noProof/>
      </w:rPr>
      <w:fldChar w:fldCharType="end"/>
    </w:r>
  </w:p>
  <w:p w:rsidR="00C41172" w:rsidRDefault="00C41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3B" w:rsidRDefault="006B6F3B" w:rsidP="00C41172">
      <w:r>
        <w:separator/>
      </w:r>
    </w:p>
  </w:footnote>
  <w:footnote w:type="continuationSeparator" w:id="0">
    <w:p w:rsidR="006B6F3B" w:rsidRDefault="006B6F3B" w:rsidP="00C4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2" w:rsidRDefault="00804B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2054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2" w:rsidRDefault="00804B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2053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D3C86F2"/>
    <w:name w:val="WW8Num1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B93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0A5D8F"/>
    <w:multiLevelType w:val="hybridMultilevel"/>
    <w:tmpl w:val="831C528E"/>
    <w:lvl w:ilvl="0" w:tplc="6C50A2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71D"/>
    <w:multiLevelType w:val="hybridMultilevel"/>
    <w:tmpl w:val="F6D6FAB8"/>
    <w:lvl w:ilvl="0" w:tplc="A0E29B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D26E10"/>
    <w:multiLevelType w:val="hybridMultilevel"/>
    <w:tmpl w:val="927C0E8A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F10172E">
      <w:start w:val="1"/>
      <w:numFmt w:val="lowerLetter"/>
      <w:lvlText w:val="%3)"/>
      <w:lvlJc w:val="left"/>
      <w:pPr>
        <w:ind w:left="23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12912D8"/>
    <w:multiLevelType w:val="hybridMultilevel"/>
    <w:tmpl w:val="2C24E146"/>
    <w:lvl w:ilvl="0" w:tplc="583C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EE90434"/>
    <w:multiLevelType w:val="hybridMultilevel"/>
    <w:tmpl w:val="D7242DEC"/>
    <w:lvl w:ilvl="0" w:tplc="38C65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10FC"/>
    <w:multiLevelType w:val="hybridMultilevel"/>
    <w:tmpl w:val="8F7AE6DC"/>
    <w:lvl w:ilvl="0" w:tplc="469AE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B2C"/>
    <w:multiLevelType w:val="multilevel"/>
    <w:tmpl w:val="C51E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ADB49D4"/>
    <w:multiLevelType w:val="hybridMultilevel"/>
    <w:tmpl w:val="D478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E4F35"/>
    <w:multiLevelType w:val="hybridMultilevel"/>
    <w:tmpl w:val="3D8ECFC4"/>
    <w:lvl w:ilvl="0" w:tplc="BB543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 w15:restartNumberingAfterBreak="0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0"/>
    <w:rsid w:val="000009E5"/>
    <w:rsid w:val="0001000E"/>
    <w:rsid w:val="00024924"/>
    <w:rsid w:val="000368CE"/>
    <w:rsid w:val="000522A1"/>
    <w:rsid w:val="00054D46"/>
    <w:rsid w:val="0005589F"/>
    <w:rsid w:val="000622EB"/>
    <w:rsid w:val="00073944"/>
    <w:rsid w:val="00082AEB"/>
    <w:rsid w:val="000A12F1"/>
    <w:rsid w:val="000A2262"/>
    <w:rsid w:val="000A2F66"/>
    <w:rsid w:val="000A2FD0"/>
    <w:rsid w:val="000B261B"/>
    <w:rsid w:val="000B52A9"/>
    <w:rsid w:val="000C57B1"/>
    <w:rsid w:val="000E421B"/>
    <w:rsid w:val="000E6181"/>
    <w:rsid w:val="000F16DA"/>
    <w:rsid w:val="00124149"/>
    <w:rsid w:val="00127BF2"/>
    <w:rsid w:val="0013015C"/>
    <w:rsid w:val="00133E6D"/>
    <w:rsid w:val="00141807"/>
    <w:rsid w:val="001434DA"/>
    <w:rsid w:val="0014416A"/>
    <w:rsid w:val="00145116"/>
    <w:rsid w:val="00145F69"/>
    <w:rsid w:val="00154E7C"/>
    <w:rsid w:val="00156396"/>
    <w:rsid w:val="001573CA"/>
    <w:rsid w:val="00161D12"/>
    <w:rsid w:val="001620A6"/>
    <w:rsid w:val="00175F72"/>
    <w:rsid w:val="001847CB"/>
    <w:rsid w:val="001903C8"/>
    <w:rsid w:val="00191D30"/>
    <w:rsid w:val="001969E9"/>
    <w:rsid w:val="001B0C03"/>
    <w:rsid w:val="001B7A90"/>
    <w:rsid w:val="001C3DDE"/>
    <w:rsid w:val="001D17D6"/>
    <w:rsid w:val="001D491E"/>
    <w:rsid w:val="001F608D"/>
    <w:rsid w:val="00214FE2"/>
    <w:rsid w:val="0022625C"/>
    <w:rsid w:val="00227657"/>
    <w:rsid w:val="002342F1"/>
    <w:rsid w:val="00237C2F"/>
    <w:rsid w:val="0024204C"/>
    <w:rsid w:val="002524CD"/>
    <w:rsid w:val="002546CC"/>
    <w:rsid w:val="002652D2"/>
    <w:rsid w:val="00272D22"/>
    <w:rsid w:val="00273966"/>
    <w:rsid w:val="002846E2"/>
    <w:rsid w:val="0028778C"/>
    <w:rsid w:val="00292B27"/>
    <w:rsid w:val="00294E7B"/>
    <w:rsid w:val="002B57F2"/>
    <w:rsid w:val="002B7512"/>
    <w:rsid w:val="002C4A90"/>
    <w:rsid w:val="002E2639"/>
    <w:rsid w:val="002E445A"/>
    <w:rsid w:val="002E6AF2"/>
    <w:rsid w:val="00303319"/>
    <w:rsid w:val="003151F4"/>
    <w:rsid w:val="003256AB"/>
    <w:rsid w:val="00330130"/>
    <w:rsid w:val="00342599"/>
    <w:rsid w:val="00344845"/>
    <w:rsid w:val="00357BBD"/>
    <w:rsid w:val="00367665"/>
    <w:rsid w:val="003776A1"/>
    <w:rsid w:val="0038009C"/>
    <w:rsid w:val="003807E4"/>
    <w:rsid w:val="003923E0"/>
    <w:rsid w:val="003932F2"/>
    <w:rsid w:val="003A70B4"/>
    <w:rsid w:val="003B275B"/>
    <w:rsid w:val="003C4184"/>
    <w:rsid w:val="003C7FD3"/>
    <w:rsid w:val="003D2086"/>
    <w:rsid w:val="003D2593"/>
    <w:rsid w:val="003E2BE7"/>
    <w:rsid w:val="003E6A4C"/>
    <w:rsid w:val="003F3AF7"/>
    <w:rsid w:val="00400416"/>
    <w:rsid w:val="0040569C"/>
    <w:rsid w:val="00411AB6"/>
    <w:rsid w:val="00426AAE"/>
    <w:rsid w:val="00445946"/>
    <w:rsid w:val="00446E09"/>
    <w:rsid w:val="0046016E"/>
    <w:rsid w:val="004677EF"/>
    <w:rsid w:val="00481822"/>
    <w:rsid w:val="00494C02"/>
    <w:rsid w:val="00497D6B"/>
    <w:rsid w:val="004A0831"/>
    <w:rsid w:val="004B1971"/>
    <w:rsid w:val="004C283D"/>
    <w:rsid w:val="004F52F4"/>
    <w:rsid w:val="004F69FF"/>
    <w:rsid w:val="004F7972"/>
    <w:rsid w:val="0051223F"/>
    <w:rsid w:val="00516B74"/>
    <w:rsid w:val="00522624"/>
    <w:rsid w:val="005227C1"/>
    <w:rsid w:val="005249C7"/>
    <w:rsid w:val="005264E2"/>
    <w:rsid w:val="0053124E"/>
    <w:rsid w:val="00546FF5"/>
    <w:rsid w:val="00571738"/>
    <w:rsid w:val="005736CC"/>
    <w:rsid w:val="005759E1"/>
    <w:rsid w:val="00581284"/>
    <w:rsid w:val="005841D9"/>
    <w:rsid w:val="00587241"/>
    <w:rsid w:val="005A1CE1"/>
    <w:rsid w:val="005A6B7D"/>
    <w:rsid w:val="005C2F10"/>
    <w:rsid w:val="005C3FC5"/>
    <w:rsid w:val="005C4354"/>
    <w:rsid w:val="005C792A"/>
    <w:rsid w:val="005C7C49"/>
    <w:rsid w:val="005D6F01"/>
    <w:rsid w:val="005F464E"/>
    <w:rsid w:val="005F4C77"/>
    <w:rsid w:val="005F5CB5"/>
    <w:rsid w:val="00606B92"/>
    <w:rsid w:val="00610E36"/>
    <w:rsid w:val="0065390D"/>
    <w:rsid w:val="006616E8"/>
    <w:rsid w:val="0066583A"/>
    <w:rsid w:val="00667005"/>
    <w:rsid w:val="00683157"/>
    <w:rsid w:val="00687474"/>
    <w:rsid w:val="00692E91"/>
    <w:rsid w:val="00695015"/>
    <w:rsid w:val="00696EC7"/>
    <w:rsid w:val="006A3C5F"/>
    <w:rsid w:val="006B36B4"/>
    <w:rsid w:val="006B6F3B"/>
    <w:rsid w:val="006C3800"/>
    <w:rsid w:val="006C645D"/>
    <w:rsid w:val="006D0F81"/>
    <w:rsid w:val="006F39FB"/>
    <w:rsid w:val="007074C2"/>
    <w:rsid w:val="00721A2B"/>
    <w:rsid w:val="007312C3"/>
    <w:rsid w:val="0074058C"/>
    <w:rsid w:val="00743328"/>
    <w:rsid w:val="007556D6"/>
    <w:rsid w:val="0078092F"/>
    <w:rsid w:val="0079051B"/>
    <w:rsid w:val="007932AE"/>
    <w:rsid w:val="00793617"/>
    <w:rsid w:val="00793A44"/>
    <w:rsid w:val="0079604E"/>
    <w:rsid w:val="007A3A2D"/>
    <w:rsid w:val="007A3C9E"/>
    <w:rsid w:val="007A632C"/>
    <w:rsid w:val="007D0FA9"/>
    <w:rsid w:val="007E317B"/>
    <w:rsid w:val="007E41CC"/>
    <w:rsid w:val="007E47BD"/>
    <w:rsid w:val="007F3A9A"/>
    <w:rsid w:val="00804B36"/>
    <w:rsid w:val="008113F4"/>
    <w:rsid w:val="0081374B"/>
    <w:rsid w:val="0081461A"/>
    <w:rsid w:val="00821ECE"/>
    <w:rsid w:val="0082241C"/>
    <w:rsid w:val="008272FF"/>
    <w:rsid w:val="00827F44"/>
    <w:rsid w:val="008307C5"/>
    <w:rsid w:val="00896AFC"/>
    <w:rsid w:val="008A3FB6"/>
    <w:rsid w:val="008B3914"/>
    <w:rsid w:val="008C1DD4"/>
    <w:rsid w:val="008C206B"/>
    <w:rsid w:val="008F68C2"/>
    <w:rsid w:val="00922220"/>
    <w:rsid w:val="00952701"/>
    <w:rsid w:val="00961549"/>
    <w:rsid w:val="00961A0E"/>
    <w:rsid w:val="00974293"/>
    <w:rsid w:val="00983976"/>
    <w:rsid w:val="009B2B05"/>
    <w:rsid w:val="009B5F1F"/>
    <w:rsid w:val="009B6246"/>
    <w:rsid w:val="009B6640"/>
    <w:rsid w:val="009D2693"/>
    <w:rsid w:val="009D3953"/>
    <w:rsid w:val="009F30F3"/>
    <w:rsid w:val="009F3BFC"/>
    <w:rsid w:val="00A01FE0"/>
    <w:rsid w:val="00A17E1F"/>
    <w:rsid w:val="00A240D1"/>
    <w:rsid w:val="00A527F8"/>
    <w:rsid w:val="00AA752A"/>
    <w:rsid w:val="00AA78E4"/>
    <w:rsid w:val="00AB0FBB"/>
    <w:rsid w:val="00AC2965"/>
    <w:rsid w:val="00AC501B"/>
    <w:rsid w:val="00AC56EE"/>
    <w:rsid w:val="00AC7881"/>
    <w:rsid w:val="00AD6F4C"/>
    <w:rsid w:val="00AE19AB"/>
    <w:rsid w:val="00AF1FC5"/>
    <w:rsid w:val="00AF5DDF"/>
    <w:rsid w:val="00B05A96"/>
    <w:rsid w:val="00B65DBE"/>
    <w:rsid w:val="00B74016"/>
    <w:rsid w:val="00B82BEB"/>
    <w:rsid w:val="00B94FDB"/>
    <w:rsid w:val="00B955C2"/>
    <w:rsid w:val="00B956C3"/>
    <w:rsid w:val="00BA5782"/>
    <w:rsid w:val="00BB0088"/>
    <w:rsid w:val="00BB10C1"/>
    <w:rsid w:val="00BC7E67"/>
    <w:rsid w:val="00BE0243"/>
    <w:rsid w:val="00BE5242"/>
    <w:rsid w:val="00BF2383"/>
    <w:rsid w:val="00C000C2"/>
    <w:rsid w:val="00C02827"/>
    <w:rsid w:val="00C1202E"/>
    <w:rsid w:val="00C16F91"/>
    <w:rsid w:val="00C404F0"/>
    <w:rsid w:val="00C409E2"/>
    <w:rsid w:val="00C41172"/>
    <w:rsid w:val="00C4138B"/>
    <w:rsid w:val="00C4247B"/>
    <w:rsid w:val="00C53452"/>
    <w:rsid w:val="00C57316"/>
    <w:rsid w:val="00C64ED4"/>
    <w:rsid w:val="00C90457"/>
    <w:rsid w:val="00C91499"/>
    <w:rsid w:val="00C9257A"/>
    <w:rsid w:val="00C95132"/>
    <w:rsid w:val="00C96D24"/>
    <w:rsid w:val="00CA075C"/>
    <w:rsid w:val="00CA08C2"/>
    <w:rsid w:val="00CB6570"/>
    <w:rsid w:val="00CD21C8"/>
    <w:rsid w:val="00CE02E4"/>
    <w:rsid w:val="00CE38C8"/>
    <w:rsid w:val="00CF3436"/>
    <w:rsid w:val="00CF6102"/>
    <w:rsid w:val="00D06AED"/>
    <w:rsid w:val="00D10BD4"/>
    <w:rsid w:val="00D1183C"/>
    <w:rsid w:val="00D24161"/>
    <w:rsid w:val="00D4694B"/>
    <w:rsid w:val="00D52605"/>
    <w:rsid w:val="00D52A40"/>
    <w:rsid w:val="00D578FE"/>
    <w:rsid w:val="00D75A23"/>
    <w:rsid w:val="00D907FF"/>
    <w:rsid w:val="00D93ECF"/>
    <w:rsid w:val="00D95065"/>
    <w:rsid w:val="00DA39DA"/>
    <w:rsid w:val="00DA56BD"/>
    <w:rsid w:val="00DC1C03"/>
    <w:rsid w:val="00DC27E4"/>
    <w:rsid w:val="00DC3E6F"/>
    <w:rsid w:val="00DD3168"/>
    <w:rsid w:val="00DD61AA"/>
    <w:rsid w:val="00DE7ECE"/>
    <w:rsid w:val="00DF54CA"/>
    <w:rsid w:val="00DF61D0"/>
    <w:rsid w:val="00E008CC"/>
    <w:rsid w:val="00E10A67"/>
    <w:rsid w:val="00E130AD"/>
    <w:rsid w:val="00E167B0"/>
    <w:rsid w:val="00E168B5"/>
    <w:rsid w:val="00E17A7C"/>
    <w:rsid w:val="00E202D8"/>
    <w:rsid w:val="00E24C3F"/>
    <w:rsid w:val="00E27B46"/>
    <w:rsid w:val="00E43DC0"/>
    <w:rsid w:val="00E448A6"/>
    <w:rsid w:val="00E53B07"/>
    <w:rsid w:val="00E754A9"/>
    <w:rsid w:val="00E75805"/>
    <w:rsid w:val="00E82BA0"/>
    <w:rsid w:val="00E86656"/>
    <w:rsid w:val="00EB119B"/>
    <w:rsid w:val="00EB75E1"/>
    <w:rsid w:val="00EC4F82"/>
    <w:rsid w:val="00ED2597"/>
    <w:rsid w:val="00EE4FAB"/>
    <w:rsid w:val="00EF2230"/>
    <w:rsid w:val="00EF7240"/>
    <w:rsid w:val="00F01649"/>
    <w:rsid w:val="00F03C80"/>
    <w:rsid w:val="00F104B4"/>
    <w:rsid w:val="00F12DF1"/>
    <w:rsid w:val="00F24222"/>
    <w:rsid w:val="00F472F7"/>
    <w:rsid w:val="00F57CEB"/>
    <w:rsid w:val="00F60450"/>
    <w:rsid w:val="00F75D7A"/>
    <w:rsid w:val="00F80EFB"/>
    <w:rsid w:val="00F8768B"/>
    <w:rsid w:val="00FB5DE9"/>
    <w:rsid w:val="00FD0014"/>
    <w:rsid w:val="00FE39AD"/>
    <w:rsid w:val="00FE5745"/>
    <w:rsid w:val="00FF0F86"/>
    <w:rsid w:val="00FF215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1885E7F"/>
  <w15:docId w15:val="{7E1CD2A1-DEE5-41D2-AEC1-E9F8E02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F0C9-0E32-468B-9049-56A827C8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16805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ZP/10/2006</vt:lpstr>
    </vt:vector>
  </TitlesOfParts>
  <Company>Urząd Miejski Żary</Company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ZP/10/2006</dc:title>
  <dc:subject/>
  <dc:creator>Witrylak</dc:creator>
  <cp:keywords/>
  <cp:lastModifiedBy>Magdalena Peciuch</cp:lastModifiedBy>
  <cp:revision>2</cp:revision>
  <cp:lastPrinted>2019-12-23T10:09:00Z</cp:lastPrinted>
  <dcterms:created xsi:type="dcterms:W3CDTF">2020-01-13T12:58:00Z</dcterms:created>
  <dcterms:modified xsi:type="dcterms:W3CDTF">2020-01-13T12:58:00Z</dcterms:modified>
</cp:coreProperties>
</file>