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CE" w:rsidRPr="00B97FEF" w:rsidRDefault="003A14CE" w:rsidP="003A14CE">
      <w:pPr>
        <w:shd w:val="clear" w:color="auto" w:fill="FFFFFF"/>
        <w:ind w:right="-23"/>
        <w:jc w:val="center"/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FEF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uchwał Rad</w:t>
      </w:r>
      <w:r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Miejskiej w Żarach podjętych w </w:t>
      </w:r>
      <w:r w:rsidRPr="00B97FEF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97FEF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3A14CE" w:rsidRDefault="003A14CE" w:rsidP="003A14CE">
      <w:pPr>
        <w:jc w:val="center"/>
        <w:rPr>
          <w:rFonts w:ascii="Times New Roman" w:hAnsi="Times New Roman"/>
          <w:b/>
          <w:color w:val="660E10"/>
          <w:sz w:val="24"/>
          <w:szCs w:val="24"/>
        </w:rPr>
      </w:pPr>
    </w:p>
    <w:tbl>
      <w:tblPr>
        <w:tblW w:w="10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00"/>
        <w:gridCol w:w="7806"/>
      </w:tblGrid>
      <w:tr w:rsidR="00113DCA" w:rsidTr="00614BA4">
        <w:trPr>
          <w:cantSplit/>
          <w:trHeight w:val="240"/>
        </w:trPr>
        <w:tc>
          <w:tcPr>
            <w:tcW w:w="709" w:type="dxa"/>
            <w:vAlign w:val="center"/>
            <w:hideMark/>
          </w:tcPr>
          <w:p w:rsidR="00113DCA" w:rsidRDefault="00113DCA" w:rsidP="00113DCA">
            <w:pPr>
              <w:ind w:left="-64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Lp.</w:t>
            </w:r>
          </w:p>
        </w:tc>
        <w:tc>
          <w:tcPr>
            <w:tcW w:w="1900" w:type="dxa"/>
            <w:vAlign w:val="center"/>
            <w:hideMark/>
          </w:tcPr>
          <w:p w:rsidR="00113DCA" w:rsidRDefault="00113DCA" w:rsidP="00113DCA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Numer i data</w:t>
            </w:r>
          </w:p>
          <w:p w:rsidR="00113DCA" w:rsidRDefault="00113DCA" w:rsidP="00113DCA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uchwały</w:t>
            </w:r>
          </w:p>
        </w:tc>
        <w:tc>
          <w:tcPr>
            <w:tcW w:w="7806" w:type="dxa"/>
            <w:vAlign w:val="center"/>
            <w:hideMark/>
          </w:tcPr>
          <w:p w:rsidR="00113DCA" w:rsidRDefault="00113DCA" w:rsidP="00113DCA">
            <w:pPr>
              <w:pStyle w:val="Nagwek1"/>
              <w:ind w:left="71" w:right="14"/>
              <w:rPr>
                <w:szCs w:val="24"/>
              </w:rPr>
            </w:pPr>
            <w:r>
              <w:rPr>
                <w:szCs w:val="24"/>
              </w:rPr>
              <w:t>Treść uchwały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  <w:hideMark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XXXVIII/1/18</w:t>
            </w:r>
          </w:p>
          <w:p w:rsidR="00113DCA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  <w:hideMark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zwolnienia z obowiązku zbycia w drodze przetargowej nieruchomości gruntowej zabudowanej.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XXXVIII/2/18</w:t>
            </w:r>
          </w:p>
          <w:p w:rsidR="00113DCA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  <w:hideMark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zmiany okresu użytkowania wieczystego gruntu stanowiącego własność Gminy Żary o statusie miejskim w użytkowaniu wieczystym osób fizycznych.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XXXVIII/3/18</w:t>
            </w:r>
          </w:p>
          <w:p w:rsidR="00113DCA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  <w:hideMark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nadania nazwy ulicy (Rzemieślnicza)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udzielenia pomocy finansowej dla Miasta Zielona Góra na realizację zadania w zakresie przyjęć do Izby Wytrzeźwień w Zielonej Górze osób nietrzeźwych zatrzymanych na terenie Gminy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ustalenia „Regulaminu przyznawania środków na dofinansowanie doskonalenia zawodowego nauczycieli zatrudnionych w szkołach i placówkach  prowadzonych przez Gminę Żary o statusie miejskim”.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przyjęcia raportu z realizacji Programu Ochrony Środowiska dla Łużyckiego Związku Gmin za lata 2010-2011, 2012-2013 oraz za lata 2014-2015.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sprawie WPF 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XXXVIII/8/18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3A14CE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rozpatrzenia wniosku.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ustalenia szczegółowych zasad ponoszenia odpłatności za pobyt w ośrodkach wsparcia udzielających schronienie osobom tego pozbawionym, w tym osobom bezdomnym.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wysokości i zasad ustalania oraz rozliczania dotacji celowej dla podmiotów prowadzących żłobek lub klub dziecięcy na terenie Gminy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udzielenia pomocy finansowej Powiatowi Żarskiemu na realizację zadania w zakresie przeprowadzania programów profilaktycznych dla dzieci i młodzieży z placówek oświatowo-wychowawczych, dla których organem prowadzącym jest Powiat Żarski.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uchwalenia wieloletniego planu rozwoju i modernizacji urządzeń wodociągowych i urządzeń kanalizacyjnych będących w posiadaniu Zakładu Wodociągów i Kanalizacji Sp. z o. o. w Żarach na lata 2018-2021.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trybu udzielania i rozliczania dotacji dla niepublicznych przedszkoli, niepublicznych szkół o uprawnieniach szkół publicznych, prowadzonych na terenie Gminy Żary o statusie miejskim oraz ustalenia trybu przeprowadzania kontroli prawidłowości ich pobierania i wykorzystania.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ustalenia kryteriów wraz z liczbą punktów w postępowaniu rekrutacyjnym do publicznych przedszkoli, dla których organem prowadzącym jest Gmina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zamiaru przekształcenia Szkoły Podstawowej Nr 5 im. Polskich Noblistów w Żarach poprzez zmianę siedziby z ul. Częstochowskiej 15 na ul. Okrzei 19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zamiaru przekształcenia Zespołu Szkolno-Przedszkolnego z Oddziałami Integracyjnymi w Żarach poprzez zmianę siedziby Szkoły Podstawowej Nr 3 im. Henryka Sienkiewicza wchodzącej w skład zespołu przy ul. Parkowej 8 w Żarach  na ul. Broni Pancernej 8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ustalenia wysokości opłat za korzystanie z wychowania przedszkolnego w publicznych przedszkolach, dla których organem prowadzącym jest Gmina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uchwalenia III zmiany miejscowego planu zagospodarowania przestrzennego – terenów centrum miasta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XXXIX/19/18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XXXIX/20/18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E10605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E10605">
              <w:rPr>
                <w:rFonts w:ascii="Times New Roman" w:hAnsi="Times New Roman"/>
                <w:sz w:val="24"/>
                <w:szCs w:val="24"/>
              </w:rPr>
              <w:t xml:space="preserve"> w sprawie WPF.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XXXIX/21/18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4CE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3DCA" w:rsidRPr="00E10605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05">
              <w:rPr>
                <w:rFonts w:ascii="Times New Roman" w:hAnsi="Times New Roman"/>
                <w:sz w:val="24"/>
                <w:szCs w:val="24"/>
              </w:rPr>
              <w:t>rozpatrzenia petycji.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programu opieki nad zwierzętami bezdomnymi oraz zapobiegania bezdomności zwierząt na terenie Gminy Żary o statusie miejskim na rok 2018.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podziału Gminy Żary o statusie miejskim na stałe okręgi wyborcze.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 xml:space="preserve">wyrażenia zgody na zawarcie </w:t>
            </w:r>
            <w:r w:rsidRPr="009C6B98">
              <w:rPr>
                <w:rFonts w:ascii="Times New Roman" w:hAnsi="Times New Roman"/>
                <w:bCs/>
                <w:sz w:val="24"/>
                <w:szCs w:val="24"/>
              </w:rPr>
              <w:t>umowy dzierżawy gruntu na czas powyżej 3 lat w trybie bezprzetargowym (wieża telekom. ul. Szpitalna).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bCs/>
                <w:sz w:val="24"/>
                <w:szCs w:val="24"/>
              </w:rPr>
              <w:t>wyrażenia zgody na zawarcie kolejnych umów dzierżawy gruntu na czas powyżej 3 lat w trybie bezprzetargowym.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udzielenia pomocy finansowej Gminie Łęknica na realizację zadania pn.: „Przebudowa ul. Tadeusza Kościuszki w Łęknicy – drogi gminnej nr 101918F”.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Pr="009C6B98">
              <w:rPr>
                <w:rFonts w:ascii="Times New Roman" w:hAnsi="Times New Roman"/>
                <w:sz w:val="24"/>
                <w:szCs w:val="24"/>
              </w:rPr>
              <w:t>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9C6B98">
              <w:rPr>
                <w:rFonts w:ascii="Times New Roman" w:hAnsi="Times New Roman"/>
                <w:sz w:val="24"/>
                <w:szCs w:val="24"/>
              </w:rPr>
              <w:t xml:space="preserve"> w sprawie WPF.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XL/29/18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udzielenia dotacji celowych ze środków Gminy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XL/30/18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udzielenia bonifikaty od opłaty za przekształcenie prawa użytkowania wieczystego w prawo własności nieruchomości przy ul. Kossaka 5.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XL/31/18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udzielenia bonifikaty od opłaty za przekształcenie prawa użytkowania wieczystego w prawo własności nieruchomości przy ul. Zjednoczenia 2.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XL/32/18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nadania statutu Środowiskowemu Domowi Samopomocy.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XL/33/18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9C6B98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bCs/>
                <w:sz w:val="24"/>
                <w:szCs w:val="24"/>
              </w:rPr>
              <w:t>potrzeby wprowadzenia zasad realizacji części budżetu miasta Żary - „Budżetu Obywatelskiego” na rok 2019.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XL/34/18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DE6E5D" w:rsidRDefault="00113DCA" w:rsidP="00113DCA">
            <w:pPr>
              <w:keepLines/>
              <w:suppressAutoHyphens/>
              <w:ind w:left="7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5D">
              <w:rPr>
                <w:rFonts w:ascii="Times New Roman" w:hAnsi="Times New Roman"/>
                <w:sz w:val="24"/>
                <w:szCs w:val="24"/>
              </w:rPr>
              <w:t>przekształcenia Szkoły Podstawowej Nr 5 im. Polskich Noblistów w Żarach poprzez zmianę siedziby z ul. Częstochowskiej 15 na ul. Okrzei 19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XL/35/18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DE6E5D" w:rsidRDefault="00113DCA" w:rsidP="00113DCA">
            <w:pPr>
              <w:keepLines/>
              <w:suppressAutoHyphens/>
              <w:ind w:left="7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5D">
              <w:rPr>
                <w:rFonts w:ascii="Times New Roman" w:hAnsi="Times New Roman"/>
                <w:sz w:val="24"/>
                <w:szCs w:val="24"/>
              </w:rPr>
              <w:t>przekształcenia Szkoły Podstawowej Nr 3 im. Henryka Sienkiewicza wchodzącej w skład Zespołu Szkolno-Przedszkolnego z Oddziałami Integracyjnymi w Żarach poprzez zmianę siedziby Szkoły Podstawowej Nr 3 im. Henryka Sienkiewicza wchodzącej w skład Zespołu z ul. Parkowej 10 w Żarach  na ul. Broni Pancernej 8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XLI/36/18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sz w:val="24"/>
                <w:szCs w:val="24"/>
              </w:rPr>
              <w:t>podziału Gminy Żary o statusie miejskim na stałe obwody głosowania.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XLI/37/18</w:t>
            </w:r>
          </w:p>
          <w:p w:rsidR="00113DCA" w:rsidRPr="00021D35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bCs/>
                <w:sz w:val="24"/>
                <w:szCs w:val="24"/>
              </w:rPr>
              <w:t>pozbawienia statusu pomnika przyrody drzew zlokalizowanych na terenie Gminy Żary o 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XLI/38/18</w:t>
            </w:r>
          </w:p>
          <w:p w:rsidR="00113DCA" w:rsidRDefault="00113DCA" w:rsidP="00113D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sz w:val="24"/>
                <w:szCs w:val="24"/>
              </w:rPr>
              <w:t>dopłat do 1m</w:t>
            </w:r>
            <w:r w:rsidRPr="002652E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652E7">
              <w:rPr>
                <w:rFonts w:ascii="Times New Roman" w:hAnsi="Times New Roman"/>
                <w:sz w:val="24"/>
                <w:szCs w:val="24"/>
              </w:rPr>
              <w:t xml:space="preserve"> odprowadzanych ścieków wynikających z taryf dla zbiorowego zaopatrzenia w wodę i zbiorowego odprowadzenia ścieków.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XLI/39/18</w:t>
            </w:r>
          </w:p>
          <w:p w:rsidR="00113DCA" w:rsidRPr="00021D35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sz w:val="24"/>
                <w:szCs w:val="24"/>
              </w:rPr>
              <w:t>sprostowania oczywistej omyłki pisarskiej w uchwale w sprawie udzielenia dotacji celowych ze środków Gminy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XLI/40/18</w:t>
            </w:r>
          </w:p>
          <w:p w:rsidR="00113DCA" w:rsidRDefault="00113DCA" w:rsidP="00113D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sz w:val="24"/>
                <w:szCs w:val="24"/>
              </w:rPr>
              <w:t>przystąpienia do zmiany miejscowego planu zagospodarowania przestrzennego byłego lotniska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XLI/41/18</w:t>
            </w:r>
          </w:p>
          <w:p w:rsidR="00113DCA" w:rsidRPr="00021D35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sz w:val="24"/>
                <w:szCs w:val="24"/>
              </w:rPr>
              <w:t>udzielenia bonifikaty od opłaty za przekształcenie prawa użytkowania wieczystego w prawo własności nieruchomości przy ul. Górnośląskiej 10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XLI/42/18</w:t>
            </w:r>
          </w:p>
          <w:p w:rsidR="00113DCA" w:rsidRDefault="00113DCA" w:rsidP="00113D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bCs/>
                <w:sz w:val="24"/>
                <w:szCs w:val="24"/>
              </w:rPr>
              <w:t>zwolnienia z obowiązku zbycia w drodze przetargowej nieruchomości gruntowej zabudowanej budynkiem garażowo – magazynowym i pawilonem gastronomicznym przy ul. Wrocławskiej 7A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XLI/43/18</w:t>
            </w:r>
          </w:p>
          <w:p w:rsidR="00113DCA" w:rsidRPr="00021D35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sz w:val="24"/>
                <w:szCs w:val="24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XLI/44/18</w:t>
            </w:r>
          </w:p>
          <w:p w:rsidR="00113DCA" w:rsidRDefault="00113DCA" w:rsidP="00113D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E7">
              <w:rPr>
                <w:rFonts w:ascii="Times New Roman" w:hAnsi="Times New Roman"/>
                <w:sz w:val="24"/>
                <w:szCs w:val="24"/>
              </w:rPr>
              <w:t>udzielenia pomocy finansowej Gminie Niegosławice.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XLI/45/18</w:t>
            </w:r>
          </w:p>
          <w:p w:rsidR="00113DCA" w:rsidRPr="00021D35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zmiany uchwały </w:t>
            </w:r>
            <w:r w:rsidRPr="002652E7">
              <w:rPr>
                <w:rFonts w:ascii="Times New Roman" w:hAnsi="Times New Roman"/>
                <w:sz w:val="24"/>
                <w:szCs w:val="24"/>
              </w:rPr>
              <w:t>w sprawie WPF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XLI/46/18</w:t>
            </w:r>
          </w:p>
          <w:p w:rsidR="00113DCA" w:rsidRDefault="00113DCA" w:rsidP="00113D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nadania imienia Miejskiemu Przedszkolu Nr 10 w Żarach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XLI/47/18</w:t>
            </w:r>
          </w:p>
          <w:p w:rsidR="00113DCA" w:rsidRPr="00021D35" w:rsidRDefault="00113DCA" w:rsidP="00113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98">
              <w:rPr>
                <w:rFonts w:ascii="Times New Roman" w:hAnsi="Times New Roman"/>
                <w:sz w:val="24"/>
                <w:szCs w:val="24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DCA" w:rsidRPr="002652E7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pomocy zdrowotnej dla nauczycieli szkół i przedszkoli prowadzonych przez Gminę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XLII/48/18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keepNext/>
              <w:keepLines/>
              <w:tabs>
                <w:tab w:val="left" w:pos="317"/>
                <w:tab w:val="left" w:pos="2237"/>
              </w:tabs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3E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113DCA" w:rsidRPr="00E93E39" w:rsidRDefault="00113DCA" w:rsidP="00113DCA">
            <w:pPr>
              <w:keepNext/>
              <w:keepLines/>
              <w:tabs>
                <w:tab w:val="left" w:pos="317"/>
                <w:tab w:val="left" w:pos="2237"/>
              </w:tabs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E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upoważnienia do złożenia wniosku o dofinansowanie z Programu Operacyjnego Infrastruktura i Środowisko w trybie konkursu wniosków o dofinansowanie z Funduszu Spójności w ramach Osi priorytetowej II Ochrona środowiska, w tym adaptacja do zmian klimatu, działanie 2.5 Poprawa jakości środowiska miejskiego (konkurs nr POIS.02.05.00-IW.02-00-005/18) oraz przyjęcia do realizacji przedsięwzięcia pod nazwą  „ Inwestujemy w zielone Żary".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XLII/49/18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E93E39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E39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E93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uchwały </w:t>
            </w:r>
            <w:r w:rsidRPr="00E93E39">
              <w:rPr>
                <w:rFonts w:ascii="Times New Roman" w:hAnsi="Times New Roman"/>
                <w:sz w:val="24"/>
                <w:szCs w:val="24"/>
                <w:lang w:eastAsia="en-US"/>
              </w:rPr>
              <w:t>w sprawie WPF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bCs/>
                <w:sz w:val="24"/>
                <w:szCs w:val="24"/>
              </w:rPr>
              <w:t>ustalenia maksymalnej liczby zezwoleń na sprzedaż napojów alkoholowych oraz  ustalenia zasad usytuowania miejsc sprzedaży i podawania napojów alkoholowych na terenie Gminy Żary o 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uchwalenia statutu MOPS.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nieruchomości przy ul. Kruczej 1.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>nadania nazwy placowi (rondo Niepodległości).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>nadania nazwy placowi (rondo J. Wiśniewskiego).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bCs/>
                <w:sz w:val="24"/>
                <w:szCs w:val="24"/>
              </w:rPr>
              <w:t>wyrażenia zgody na zawarcie kolejnej umowy użyczenia gruntu z części działki nr 606/17 obręb 1 w Żarach.</w:t>
            </w:r>
            <w:r w:rsidRPr="00C716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bCs/>
                <w:sz w:val="24"/>
                <w:szCs w:val="24"/>
              </w:rPr>
              <w:t>wyrażenia zgody na zawarcie kolejnych umów dzierżawy gruntu na czas powyżej 3 lat w trybie bezprzetargowym (wspólnoty mieszkaniowe).</w:t>
            </w:r>
            <w:r w:rsidRPr="00C716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keepNext/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bCs/>
                <w:sz w:val="24"/>
                <w:szCs w:val="24"/>
              </w:rPr>
              <w:t>wyrażenia zgody na zawarcie kolejnych umów dzierżawy gruntu na czas powyżej 3 lat w trybie bezprzetargowym (różne).</w:t>
            </w:r>
            <w:r w:rsidRPr="00C716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rozpatrzenia skargi. 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XLIII/59/18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>rozpatrzenia zażalenia.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XLIII/60/18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XLIII/61/18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>uchylenia uchwały Rady Miejskiej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14429" w:rsidRDefault="00113DCA" w:rsidP="00113DCA">
            <w:pPr>
              <w:keepLines/>
              <w:suppressAutoHyphens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29">
              <w:rPr>
                <w:rFonts w:ascii="Times New Roman" w:hAnsi="Times New Roman"/>
                <w:sz w:val="24"/>
                <w:szCs w:val="24"/>
                <w:lang w:eastAsia="en-US"/>
              </w:rPr>
              <w:t>zatwierdzenia sprawozdania finansowego oraz sprawozdania z wykonania budżetu Gminy Żary o statusie miejskim za 2017r.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14429" w:rsidRDefault="00113DCA" w:rsidP="00113DCA">
            <w:pPr>
              <w:keepLines/>
              <w:suppressAutoHyphens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29">
              <w:rPr>
                <w:rFonts w:ascii="Times New Roman" w:hAnsi="Times New Roman"/>
                <w:sz w:val="24"/>
                <w:szCs w:val="24"/>
                <w:lang w:eastAsia="en-US"/>
              </w:rPr>
              <w:t>udzielenia absolutorium Burmistrzowi Miasta Żary.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kolejnych umów dzierżawy gruntu na czas powyżej 3 lat w trybie bezprzetargowym (różne).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kolejnych umów dzierżawy gruntu na czas powyżej 3 lat w trybie bezprzetargowym (wspólnoty mieszkaniowe).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przystąpienia do opracowania miejscowego planu zagospodarowania przestrzennego terenu ul. Gospodarczej i drogi krajowej DK 27.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 nieruchomości przy ul. Śródmiejskiej 23a.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XLIV/69/18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 nieruchomości przy ul. Parkowej 3.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XLIV/70/18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zasad udzielania i rozmiaru zniżek dla nauczycieli, którym powierzono stanowisko kierownicze oraz określenia tygodniowego obowiązkowego wymiaru godzin zajęć nauczycieli szkół wymienionych w art. 42 ust. 7 pkt 3 ustawy z dnia 26 stycznia 1982 r. (Dz. U. z 2018 r., poz. 967) Karta Nauczyciela, w tym nauczycieli realizujących w ramach stosunku pracy obowiązki określone dla stanowisk o różnym tygodniowym obowiązkowym wymiarze godzin.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XLIV/71/18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ustalenia wynagrodzenia Burmistrza Miasta Żary.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XLIV/72/18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14429" w:rsidRDefault="00113DCA" w:rsidP="00113DCA">
            <w:pPr>
              <w:keepLines/>
              <w:suppressAutoHyphens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29">
              <w:rPr>
                <w:rFonts w:ascii="Times New Roman" w:hAnsi="Times New Roman"/>
                <w:sz w:val="24"/>
                <w:szCs w:val="24"/>
                <w:lang w:eastAsia="en-US"/>
              </w:rPr>
              <w:t>zatwierdzenia harmonogramu obrad sesji Rady na II półrocze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XLIV/73/18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14429" w:rsidRDefault="00113DCA" w:rsidP="00113DCA">
            <w:pPr>
              <w:keepLines/>
              <w:suppressAutoHyphens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29">
              <w:rPr>
                <w:rFonts w:ascii="Times New Roman" w:hAnsi="Times New Roman"/>
                <w:sz w:val="24"/>
                <w:szCs w:val="24"/>
                <w:lang w:eastAsia="en-US"/>
              </w:rPr>
              <w:t>zatwierdzenia planu kontroli Komisji Rewizyjnej na II półrocze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XLIV/74/18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14429" w:rsidRDefault="00113DCA" w:rsidP="00113DCA">
            <w:pPr>
              <w:keepLines/>
              <w:suppressAutoHyphens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29">
              <w:rPr>
                <w:rFonts w:ascii="Times New Roman" w:hAnsi="Times New Roman"/>
                <w:sz w:val="24"/>
                <w:szCs w:val="24"/>
                <w:lang w:eastAsia="en-US"/>
              </w:rPr>
              <w:t>zatwierdzenia planów pracy komisji stałych Rady na II półrocze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XLIV/75/18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3E586C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86C">
              <w:rPr>
                <w:rFonts w:ascii="Times New Roman" w:hAnsi="Times New Roman"/>
                <w:sz w:val="24"/>
                <w:szCs w:val="24"/>
                <w:lang w:eastAsia="en-US"/>
              </w:rPr>
              <w:t>zmiany WPF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XLV/76/18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6EF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XLV/77/18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C716EF" w:rsidRDefault="00113DCA" w:rsidP="00113DCA">
            <w:pPr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3F5E">
              <w:rPr>
                <w:rFonts w:ascii="Times New Roman" w:hAnsi="Times New Roman"/>
                <w:sz w:val="24"/>
                <w:szCs w:val="24"/>
                <w:lang w:eastAsia="en-US"/>
              </w:rPr>
              <w:t>przygotowania projektu regulaminu dostarczania wody i odprowadzania ścieków na terenie Gminy Żary o statusie miejskim oraz przekazania go do zaopiniowania organowi regulacyjnemu.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XLVI/78/18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 nieruchomości przy ul. Malczewskiego 3.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XLVI/79/18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 nieruchomości przy ul. Turystycznej 8.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 nieruchomości przy ul. B. Chrobrego 9.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 nieruchomości przy ul. Żagańskiej 37-37A.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zmiany uchwały Nr XLIV/68/18 Rady Miejskiej w Żarach z dnia 28 czerwca 2018 r. w sprawie udzielenia bonifikaty od opłaty za przekształcenie prawa użytkowania wieczystego w prawo własności  nieruchomości.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Nr XXV/136/16 Rady Miejskiej w Żarach z dnia 28 grudnia 2016r. w sprawie szczegółowych zasad, sposobu i trybu umarzania, odraczania lub rozkładania na raty spłaty należności pieniężnych mających charakter cywilnoprawny przypadających Gminie Żary o statusie miejskim i jej jednostkom podległym oraz wskazania organu i osób do tego uprawnionych.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kolejnej umowy najmu lokali użytkowych usytuowanych w budynku nr 2 przy ul. Ogrodowej w Żarach.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przyjęcia programu polityki zdrowotnej z zakresu rehabilitacji.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zwolnienia z obowiązku realizacji tygodniowego obowiązkowego wymiaru zajęć dla dyrektora MP 10.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sprawie WPF.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XLVI/89/18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4E78A0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8A0">
              <w:rPr>
                <w:rFonts w:ascii="Times New Roman" w:hAnsi="Times New Roman"/>
                <w:sz w:val="24"/>
                <w:szCs w:val="24"/>
                <w:lang w:eastAsia="en-US"/>
              </w:rPr>
              <w:t>utworzenia odrębnych obwodów głosowania w wyborach do rad gmin, rad powiatów, sejmików województw i rad dzielnic m. st. Warszawy oraz wyboru wójtów, burmistrzów i prezydentów miast, zarządzonych na dzień 21 października 2018r.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zmian w Statucie Gminy Żary o statusie miejskim.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ustalenia statutu Żłobka Miejskiego Nr 1.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ustalenia statutu Żłobka Miejskiego Nr 3.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zmiany uchwały dotyczącej ustalenia cen urzędowych za przejazdy autobusami komunikacji miejskiej, określenia osób uprawnionych do bezpłatnych i ulgowych przejazdów, sposobu ustalania opłat dodatkowych z tytułu przewozu osób oraz zwierząt i bagażu.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określenia trybu postępowania o udzielenie dotacji celowej z przeznaczeniem na przedsięwzięcia służące rozwojowi rodzinnych ogrodów działkowych w mieście Żary oraz sposobu jej rozliczania i kontroli.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XLVII/95/18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 </w:t>
            </w: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zmianie uchwały w sprawie zasad obrotu nieruchomościami stanowiącymi mienie komunalne miasta Żary.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XLVII/96/18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wyrażenia zgody na zawarcie kolejnych umów dzierżawy gruntu na czas powyżej 3 lat w trybie bezprzetargowym (wspólnoty). 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XLVII/97/18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wyrażenia zgody na zawarcie kolejnych umów dzierżawy gruntu na czas powyżej 3 lat w trybie bezprzetargowym (różne). 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XLVII/98/18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dostosowania sieci szkół podstawowych i gimnazjów do nowego ustroju szkolnego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XLVII/99/18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rocznego programu współpracy Gminy Żary o statusie miejskim na 2019 r. z organizacjami pozarządowymi oraz podmiotami, o których mowa w art. 3 ust. 3ustawy o działalności pożytku publicznego i o wolontariacie.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XLVII/100/18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regulaminu określającego wysokość oraz szczegółowe warunki przyznawania nauczycielom dodatków za wysługę lat, motywacyjnego, funkcyjnego i za warunki pracy oraz niektóre inne składniki wynagrodzenia.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XLVII/101/18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2018 r.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XLVII/102/18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sprawie WPF.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XLVII/103/18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aktualizacji i przyjęcia do realizacji PGN dla Gminy Żary o statusie miejskim na lata 2014-2020</w:t>
            </w:r>
          </w:p>
        </w:tc>
      </w:tr>
      <w:tr w:rsidR="00113DCA" w:rsidTr="00614BA4">
        <w:trPr>
          <w:cantSplit/>
          <w:trHeight w:val="240"/>
        </w:trPr>
        <w:tc>
          <w:tcPr>
            <w:tcW w:w="709" w:type="dxa"/>
            <w:vAlign w:val="center"/>
          </w:tcPr>
          <w:p w:rsidR="00113DCA" w:rsidRDefault="00113DCA" w:rsidP="00113D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XLVII/104/18</w:t>
            </w:r>
          </w:p>
          <w:p w:rsidR="00113DCA" w:rsidRDefault="00113DCA" w:rsidP="00113DC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r.</w:t>
            </w:r>
          </w:p>
        </w:tc>
        <w:tc>
          <w:tcPr>
            <w:tcW w:w="7806" w:type="dxa"/>
          </w:tcPr>
          <w:p w:rsidR="00113DCA" w:rsidRDefault="00113DCA" w:rsidP="00113DCA">
            <w:pPr>
              <w:tabs>
                <w:tab w:val="left" w:pos="2237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sprawie:</w:t>
            </w:r>
          </w:p>
          <w:p w:rsidR="00113DCA" w:rsidRPr="00797FF3" w:rsidRDefault="00113DCA" w:rsidP="00113DCA">
            <w:pPr>
              <w:keepLines/>
              <w:suppressAutoHyphens/>
              <w:autoSpaceDE w:val="0"/>
              <w:autoSpaceDN w:val="0"/>
              <w:adjustRightInd w:val="0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sprawie ustalenia stawek jednostkowych dotacji przedmiotowej dla </w:t>
            </w:r>
            <w:proofErr w:type="spellStart"/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>MOSRiW</w:t>
            </w:r>
            <w:proofErr w:type="spellEnd"/>
            <w:r w:rsidRPr="00797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Żarach</w:t>
            </w:r>
          </w:p>
        </w:tc>
      </w:tr>
    </w:tbl>
    <w:p w:rsidR="003A14CE" w:rsidRDefault="003A14CE" w:rsidP="00113DCA">
      <w:bookmarkStart w:id="0" w:name="_GoBack"/>
      <w:bookmarkEnd w:id="0"/>
    </w:p>
    <w:sectPr w:rsidR="003A14CE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7C56"/>
    <w:multiLevelType w:val="hybridMultilevel"/>
    <w:tmpl w:val="281E6B0E"/>
    <w:lvl w:ilvl="0" w:tplc="6C06C424">
      <w:start w:val="1"/>
      <w:numFmt w:val="decimal"/>
      <w:lvlText w:val="XXXVIII/%1/18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8970CB"/>
    <w:multiLevelType w:val="hybridMultilevel"/>
    <w:tmpl w:val="109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487B"/>
    <w:multiLevelType w:val="hybridMultilevel"/>
    <w:tmpl w:val="B9DE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6C3"/>
    <w:multiLevelType w:val="hybridMultilevel"/>
    <w:tmpl w:val="5AA4A616"/>
    <w:lvl w:ilvl="0" w:tplc="62EEB00E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15"/>
    <w:rsid w:val="00015EBD"/>
    <w:rsid w:val="00030E9C"/>
    <w:rsid w:val="000C5D84"/>
    <w:rsid w:val="00113DCA"/>
    <w:rsid w:val="003A14CE"/>
    <w:rsid w:val="003A7353"/>
    <w:rsid w:val="00614BA4"/>
    <w:rsid w:val="00755C17"/>
    <w:rsid w:val="007D40A3"/>
    <w:rsid w:val="007F0B61"/>
    <w:rsid w:val="00901E84"/>
    <w:rsid w:val="00A74615"/>
    <w:rsid w:val="00BB50A5"/>
    <w:rsid w:val="00D90E33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5F80-8ADD-40BC-850B-9AC608F3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C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4CE"/>
    <w:pPr>
      <w:keepNext/>
      <w:jc w:val="center"/>
      <w:outlineLvl w:val="0"/>
    </w:pPr>
    <w:rPr>
      <w:rFonts w:ascii="Times New Roman" w:hAnsi="Times New Roman"/>
      <w:b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4CE"/>
    <w:pPr>
      <w:ind w:left="720"/>
      <w:contextualSpacing/>
    </w:pPr>
  </w:style>
  <w:style w:type="table" w:styleId="Tabela-Siatka">
    <w:name w:val="Table Grid"/>
    <w:basedOn w:val="Standardowy"/>
    <w:uiPriority w:val="39"/>
    <w:rsid w:val="003A1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A14CE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2316</Words>
  <Characters>13898</Characters>
  <Application>Microsoft Office Word</Application>
  <DocSecurity>0</DocSecurity>
  <Lines>115</Lines>
  <Paragraphs>32</Paragraphs>
  <ScaleCrop>false</ScaleCrop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2018-01-26T10:34:00Z</dcterms:created>
  <dcterms:modified xsi:type="dcterms:W3CDTF">2018-10-01T11:52:00Z</dcterms:modified>
</cp:coreProperties>
</file>