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0C" w:rsidRDefault="0021040C" w:rsidP="0021040C">
      <w:pPr>
        <w:pStyle w:val="Tytu"/>
        <w:rPr>
          <w:rFonts w:ascii="Times New Roman" w:hAnsi="Times New Roman"/>
          <w:color w:val="002060"/>
          <w:sz w:val="72"/>
          <w:szCs w:val="72"/>
        </w:rPr>
      </w:pPr>
      <w:r>
        <w:rPr>
          <w:rFonts w:ascii="Times New Roman" w:hAnsi="Times New Roman"/>
          <w:color w:val="002060"/>
          <w:sz w:val="72"/>
          <w:szCs w:val="72"/>
        </w:rPr>
        <w:t xml:space="preserve">PROTOKÓŁ  NR  </w:t>
      </w:r>
      <w:r w:rsidR="003674F7">
        <w:rPr>
          <w:rFonts w:ascii="Times New Roman" w:hAnsi="Times New Roman"/>
          <w:color w:val="002060"/>
          <w:sz w:val="72"/>
          <w:szCs w:val="72"/>
        </w:rPr>
        <w:t>X</w:t>
      </w:r>
      <w:r w:rsidR="00AB46A6">
        <w:rPr>
          <w:rFonts w:ascii="Times New Roman" w:hAnsi="Times New Roman"/>
          <w:color w:val="002060"/>
          <w:sz w:val="72"/>
          <w:szCs w:val="72"/>
        </w:rPr>
        <w:t>II</w:t>
      </w:r>
      <w:r w:rsidR="00B57725">
        <w:rPr>
          <w:rFonts w:ascii="Times New Roman" w:hAnsi="Times New Roman"/>
          <w:color w:val="002060"/>
          <w:sz w:val="72"/>
          <w:szCs w:val="72"/>
        </w:rPr>
        <w:t>I</w:t>
      </w:r>
      <w:r>
        <w:rPr>
          <w:rFonts w:ascii="Times New Roman" w:hAnsi="Times New Roman"/>
          <w:color w:val="002060"/>
          <w:sz w:val="72"/>
          <w:szCs w:val="72"/>
        </w:rPr>
        <w:t>/1</w:t>
      </w:r>
      <w:r w:rsidR="00C95E7B">
        <w:rPr>
          <w:rFonts w:ascii="Times New Roman" w:hAnsi="Times New Roman"/>
          <w:color w:val="002060"/>
          <w:sz w:val="72"/>
          <w:szCs w:val="72"/>
        </w:rPr>
        <w:t>9</w:t>
      </w:r>
    </w:p>
    <w:p w:rsidR="0021040C" w:rsidRDefault="0021040C" w:rsidP="0021040C">
      <w:pPr>
        <w:jc w:val="center"/>
        <w:rPr>
          <w:rFonts w:ascii="Times New Roman" w:hAnsi="Times New Roman"/>
          <w:b/>
          <w:color w:val="002060"/>
        </w:rPr>
      </w:pPr>
    </w:p>
    <w:p w:rsidR="0021040C" w:rsidRDefault="0021040C" w:rsidP="0021040C">
      <w:pPr>
        <w:jc w:val="center"/>
        <w:rPr>
          <w:rFonts w:ascii="Times New Roman" w:hAnsi="Times New Roman"/>
          <w:b/>
          <w:color w:val="002060"/>
        </w:rPr>
      </w:pPr>
    </w:p>
    <w:p w:rsidR="0021040C" w:rsidRDefault="0021040C" w:rsidP="0021040C">
      <w:pPr>
        <w:pStyle w:val="Tekstpodstawowy"/>
        <w:tabs>
          <w:tab w:val="left" w:pos="-2052"/>
        </w:tabs>
        <w:ind w:right="0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 xml:space="preserve">z obrad </w:t>
      </w:r>
      <w:r w:rsidR="003674F7">
        <w:rPr>
          <w:rFonts w:ascii="Times New Roman" w:hAnsi="Times New Roman"/>
          <w:b/>
          <w:color w:val="002060"/>
        </w:rPr>
        <w:t>X</w:t>
      </w:r>
      <w:r w:rsidR="00AB46A6">
        <w:rPr>
          <w:rFonts w:ascii="Times New Roman" w:hAnsi="Times New Roman"/>
          <w:b/>
          <w:color w:val="002060"/>
        </w:rPr>
        <w:t>II</w:t>
      </w:r>
      <w:r w:rsidR="00B57725">
        <w:rPr>
          <w:rFonts w:ascii="Times New Roman" w:hAnsi="Times New Roman"/>
          <w:b/>
          <w:color w:val="002060"/>
        </w:rPr>
        <w:t xml:space="preserve">I </w:t>
      </w:r>
      <w:r>
        <w:rPr>
          <w:rFonts w:ascii="Times New Roman" w:hAnsi="Times New Roman"/>
          <w:b/>
          <w:color w:val="002060"/>
        </w:rPr>
        <w:t xml:space="preserve">sesji Rady Miejskiej w Żarach kadencji 2018-2023 odbytej dnia </w:t>
      </w:r>
      <w:r>
        <w:rPr>
          <w:rFonts w:ascii="Times New Roman" w:hAnsi="Times New Roman"/>
          <w:b/>
          <w:color w:val="002060"/>
        </w:rPr>
        <w:br/>
      </w:r>
      <w:r w:rsidR="00B57725">
        <w:rPr>
          <w:rFonts w:ascii="Times New Roman" w:hAnsi="Times New Roman"/>
          <w:b/>
          <w:color w:val="002060"/>
          <w:szCs w:val="24"/>
        </w:rPr>
        <w:t>28 listopada</w:t>
      </w:r>
      <w:r>
        <w:rPr>
          <w:rFonts w:ascii="Times New Roman" w:hAnsi="Times New Roman"/>
          <w:b/>
          <w:color w:val="002060"/>
          <w:szCs w:val="24"/>
        </w:rPr>
        <w:t xml:space="preserve"> 2019 r. </w:t>
      </w:r>
      <w:r>
        <w:rPr>
          <w:rFonts w:ascii="Times New Roman" w:hAnsi="Times New Roman"/>
          <w:b/>
          <w:color w:val="002060"/>
        </w:rPr>
        <w:t xml:space="preserve">w sali konferencyjnej Urzędu Miejskiego w Żarach </w:t>
      </w:r>
      <w:r>
        <w:rPr>
          <w:rFonts w:ascii="Times New Roman" w:hAnsi="Times New Roman"/>
          <w:b/>
          <w:color w:val="002060"/>
        </w:rPr>
        <w:br/>
        <w:t>przy ul. Rynek 1.</w:t>
      </w:r>
    </w:p>
    <w:p w:rsidR="0021040C" w:rsidRDefault="0021040C" w:rsidP="007B126D">
      <w:pPr>
        <w:pStyle w:val="Tekstpodstawowy"/>
        <w:tabs>
          <w:tab w:val="left" w:pos="-2052"/>
        </w:tabs>
        <w:ind w:right="0"/>
        <w:jc w:val="left"/>
        <w:rPr>
          <w:rFonts w:ascii="Times New Roman" w:hAnsi="Times New Roman"/>
          <w:b/>
          <w:color w:val="000080"/>
        </w:rPr>
      </w:pPr>
    </w:p>
    <w:p w:rsidR="0021040C" w:rsidRDefault="0021040C" w:rsidP="007B1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</w:t>
      </w:r>
      <w:r w:rsidR="00834C65">
        <w:rPr>
          <w:rFonts w:ascii="Times New Roman" w:hAnsi="Times New Roman"/>
          <w:sz w:val="28"/>
          <w:szCs w:val="28"/>
        </w:rPr>
        <w:t>, mieszkańców</w:t>
      </w:r>
      <w:r>
        <w:rPr>
          <w:rFonts w:ascii="Times New Roman" w:hAnsi="Times New Roman"/>
          <w:sz w:val="28"/>
          <w:szCs w:val="28"/>
        </w:rPr>
        <w:t xml:space="preserve"> i przybyłych gości.</w:t>
      </w:r>
    </w:p>
    <w:p w:rsidR="0075247B" w:rsidRDefault="0021040C" w:rsidP="007B1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stwierdził, że na sali obecnych jest 2</w:t>
      </w:r>
      <w:r w:rsidR="00AB46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radnych  wobec czego Rada może obradować i podejmować prawomocne uchwały.</w:t>
      </w:r>
      <w:r w:rsidR="0075247B">
        <w:rPr>
          <w:rFonts w:ascii="Times New Roman" w:hAnsi="Times New Roman"/>
          <w:sz w:val="28"/>
          <w:szCs w:val="28"/>
        </w:rPr>
        <w:t xml:space="preserve"> </w:t>
      </w:r>
    </w:p>
    <w:p w:rsidR="0021040C" w:rsidRDefault="0021040C" w:rsidP="007B1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obecności w załączeniu</w:t>
      </w:r>
      <w:r w:rsidR="00752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 niniejszego protokołu.</w:t>
      </w:r>
    </w:p>
    <w:p w:rsidR="00220C6C" w:rsidRDefault="00220C6C" w:rsidP="007B126D">
      <w:pPr>
        <w:keepLines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3674F7" w:rsidRPr="00CC5957" w:rsidRDefault="003674F7" w:rsidP="007B126D">
      <w:pPr>
        <w:keepLines/>
        <w:suppressAutoHyphens/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CC5957">
        <w:rPr>
          <w:rFonts w:ascii="Times New Roman" w:hAnsi="Times New Roman"/>
          <w:b/>
          <w:color w:val="002060"/>
          <w:sz w:val="28"/>
          <w:szCs w:val="28"/>
          <w:u w:val="single"/>
        </w:rPr>
        <w:t>Porządek obrad:</w:t>
      </w:r>
    </w:p>
    <w:p w:rsidR="003674F7" w:rsidRDefault="003674F7" w:rsidP="007B126D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 w:rsidRPr="00DA7D5B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A47157" w:rsidRPr="005565AC" w:rsidRDefault="00A47157" w:rsidP="00A47157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5565AC">
        <w:rPr>
          <w:rFonts w:ascii="Times New Roman" w:hAnsi="Times New Roman"/>
          <w:sz w:val="28"/>
          <w:szCs w:val="28"/>
        </w:rPr>
        <w:t>Burmistrz Miasta stosownie do art. 20 ust. 5 ustawy o samorządzie gminnym złożyła wniosek o wprowadzenie do porządku obrad sześciu tematów dot. rozpatrzenia projektów uchwał w sprawie wyrażenia zgody na zawarcie kolejnych umów dzierżawy gruntu z dotychczasowymi dzierżawcami, których przedmiotem jest ta sama nieruchomość, na czas powyżej 3 lat w trybie bezprzetargowym.</w:t>
      </w:r>
    </w:p>
    <w:p w:rsidR="00A47157" w:rsidRPr="005565AC" w:rsidRDefault="00A47157" w:rsidP="00A47157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5565AC">
        <w:rPr>
          <w:rFonts w:ascii="Times New Roman" w:hAnsi="Times New Roman"/>
          <w:sz w:val="28"/>
          <w:szCs w:val="28"/>
        </w:rPr>
        <w:t>Wobec powyższego wprowadzam te tematy do porządku obrad sesji (oznaczone w przekazanych materiałach symbolami od  D1 do D6) kolejno pod poz. 9-14.</w:t>
      </w:r>
    </w:p>
    <w:p w:rsidR="00A47157" w:rsidRPr="005565AC" w:rsidRDefault="00A47157" w:rsidP="00A47157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5565AC">
        <w:rPr>
          <w:rFonts w:ascii="Times New Roman" w:hAnsi="Times New Roman"/>
          <w:sz w:val="28"/>
          <w:szCs w:val="28"/>
        </w:rPr>
        <w:t>Ponadto Klub Radnych Forum Samorządowego wraz z Klubem Radnych Dobre Miasto – Lepszy Powiat złożył wniosek o rozpatrzenie przez Radę projektu uchwały w sprawie zmiany składu Komisji Mienia Komunalnego…</w:t>
      </w:r>
    </w:p>
    <w:p w:rsidR="00A47157" w:rsidRPr="005565AC" w:rsidRDefault="00A47157" w:rsidP="00A47157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5565AC">
        <w:rPr>
          <w:rFonts w:ascii="Times New Roman" w:hAnsi="Times New Roman"/>
          <w:sz w:val="28"/>
          <w:szCs w:val="28"/>
        </w:rPr>
        <w:t>Temat ten wprowadzam do porządku obrad pod poz. 15.</w:t>
      </w:r>
    </w:p>
    <w:p w:rsidR="00A47157" w:rsidRDefault="00A47157" w:rsidP="00A47157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r w:rsidRPr="005565AC">
        <w:rPr>
          <w:rFonts w:ascii="Times New Roman" w:hAnsi="Times New Roman"/>
          <w:szCs w:val="28"/>
        </w:rPr>
        <w:t>Interpelacje i zapytania radnych oraz komunikaty i powiadomienia będą odpowiednio pod pozycją 16 i 17.</w:t>
      </w:r>
    </w:p>
    <w:p w:rsidR="00A47157" w:rsidRDefault="00A47157" w:rsidP="00A47157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Przewodniczący zapytał czy radni mają jakieś uwagi lub wnioski do porządku obrad.</w:t>
      </w:r>
    </w:p>
    <w:p w:rsidR="00A47157" w:rsidRDefault="00A47157" w:rsidP="00A47157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Uwag ani wniosków nie zgłoszono.</w:t>
      </w:r>
    </w:p>
    <w:p w:rsidR="00591196" w:rsidRDefault="00591196" w:rsidP="007B126D">
      <w:pPr>
        <w:keepLines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674F7" w:rsidRPr="00591196" w:rsidRDefault="003674F7" w:rsidP="007B126D">
      <w:pPr>
        <w:keepLines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91196">
        <w:rPr>
          <w:rFonts w:ascii="Times New Roman" w:hAnsi="Times New Roman"/>
          <w:b/>
          <w:color w:val="002060"/>
          <w:sz w:val="28"/>
          <w:szCs w:val="28"/>
        </w:rPr>
        <w:t xml:space="preserve">1. Zatwierdzenie protokołu z </w:t>
      </w:r>
      <w:r w:rsidR="003A7725" w:rsidRPr="00591196">
        <w:rPr>
          <w:rFonts w:ascii="Times New Roman" w:hAnsi="Times New Roman"/>
          <w:b/>
          <w:color w:val="002060"/>
          <w:sz w:val="28"/>
          <w:szCs w:val="28"/>
        </w:rPr>
        <w:t>X</w:t>
      </w:r>
      <w:r w:rsidR="005163C7">
        <w:rPr>
          <w:rFonts w:ascii="Times New Roman" w:hAnsi="Times New Roman"/>
          <w:b/>
          <w:color w:val="002060"/>
          <w:sz w:val="28"/>
          <w:szCs w:val="28"/>
        </w:rPr>
        <w:t>I</w:t>
      </w:r>
      <w:r w:rsidR="00A47157"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591196">
        <w:rPr>
          <w:rFonts w:ascii="Times New Roman" w:hAnsi="Times New Roman"/>
          <w:b/>
          <w:color w:val="002060"/>
          <w:sz w:val="28"/>
          <w:szCs w:val="28"/>
        </w:rPr>
        <w:t xml:space="preserve"> sesji Rady.</w:t>
      </w:r>
    </w:p>
    <w:p w:rsidR="003674F7" w:rsidRDefault="003674F7" w:rsidP="007B126D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został sporządzony i był do wglądu w biurze Rady.</w:t>
      </w:r>
    </w:p>
    <w:p w:rsidR="003674F7" w:rsidRDefault="003674F7" w:rsidP="007B126D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do niego jakieś uwagi?</w:t>
      </w:r>
    </w:p>
    <w:p w:rsidR="006E20F5" w:rsidRDefault="005163C7" w:rsidP="007B12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zgłoszono.</w:t>
      </w:r>
    </w:p>
    <w:p w:rsidR="006E20F5" w:rsidRDefault="006E20F5" w:rsidP="007B12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protokół pod zatwierdzenie.</w:t>
      </w:r>
    </w:p>
    <w:p w:rsidR="003674F7" w:rsidRDefault="003674F7" w:rsidP="007B12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</w:t>
      </w:r>
      <w:r w:rsidR="00A47157">
        <w:rPr>
          <w:rFonts w:ascii="Times New Roman" w:hAnsi="Times New Roman"/>
          <w:sz w:val="28"/>
          <w:szCs w:val="28"/>
        </w:rPr>
        <w:t>jednogłośnie.</w:t>
      </w:r>
    </w:p>
    <w:p w:rsidR="003674F7" w:rsidRDefault="003674F7" w:rsidP="007B126D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3674F7" w:rsidRPr="004E430E" w:rsidRDefault="003674F7" w:rsidP="007B126D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4E430E">
        <w:rPr>
          <w:rFonts w:ascii="Times New Roman" w:hAnsi="Times New Roman"/>
          <w:b/>
          <w:color w:val="002060"/>
          <w:szCs w:val="28"/>
          <w:lang w:eastAsia="en-US"/>
        </w:rPr>
        <w:t>2. Informacja Burmistrza z pracy organu wykonawczego między sesjami.</w:t>
      </w:r>
    </w:p>
    <w:p w:rsidR="003674F7" w:rsidRDefault="003674F7" w:rsidP="007B126D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ED0FAE">
        <w:rPr>
          <w:rFonts w:ascii="Times New Roman" w:hAnsi="Times New Roman"/>
          <w:szCs w:val="28"/>
          <w:lang w:eastAsia="en-US"/>
        </w:rPr>
        <w:t xml:space="preserve">Informacja </w:t>
      </w:r>
      <w:r>
        <w:rPr>
          <w:rFonts w:ascii="Times New Roman" w:hAnsi="Times New Roman"/>
          <w:szCs w:val="28"/>
          <w:lang w:eastAsia="en-US"/>
        </w:rPr>
        <w:t xml:space="preserve">w formie pisemnej </w:t>
      </w:r>
      <w:r w:rsidRPr="00ED0FAE">
        <w:rPr>
          <w:rFonts w:ascii="Times New Roman" w:hAnsi="Times New Roman"/>
          <w:szCs w:val="28"/>
          <w:lang w:eastAsia="en-US"/>
        </w:rPr>
        <w:t>była radnym dostarczona do skrytek przed sesją.</w:t>
      </w:r>
    </w:p>
    <w:p w:rsidR="00A27BF8" w:rsidRDefault="00A27BF8" w:rsidP="007B126D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Burmistrz Miasta dokonała uzupełnienia złożonej informacji.</w:t>
      </w:r>
    </w:p>
    <w:p w:rsidR="00A27BF8" w:rsidRDefault="00A27BF8" w:rsidP="007B126D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Przewodniczący Rady zapytał czy radni mają jakieś pytania dot. przedstawionej informacji.</w:t>
      </w:r>
    </w:p>
    <w:p w:rsidR="002137C1" w:rsidRDefault="00A27BF8" w:rsidP="00A47157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Radna </w:t>
      </w:r>
      <w:proofErr w:type="spellStart"/>
      <w:r w:rsidR="00723BBC">
        <w:rPr>
          <w:rFonts w:ascii="Times New Roman" w:hAnsi="Times New Roman"/>
          <w:szCs w:val="28"/>
        </w:rPr>
        <w:t>J.Werstler</w:t>
      </w:r>
      <w:proofErr w:type="spellEnd"/>
      <w:r w:rsidR="00723BBC">
        <w:rPr>
          <w:rFonts w:ascii="Times New Roman" w:hAnsi="Times New Roman"/>
          <w:szCs w:val="28"/>
        </w:rPr>
        <w:t xml:space="preserve">-Wojtaszek </w:t>
      </w:r>
      <w:r w:rsidR="004C0E94">
        <w:rPr>
          <w:rFonts w:ascii="Times New Roman" w:hAnsi="Times New Roman"/>
          <w:szCs w:val="28"/>
        </w:rPr>
        <w:t xml:space="preserve">poprosiła o </w:t>
      </w:r>
      <w:r w:rsidR="00A47157">
        <w:rPr>
          <w:rFonts w:ascii="Times New Roman" w:hAnsi="Times New Roman"/>
          <w:szCs w:val="28"/>
        </w:rPr>
        <w:t>dodatkowe wyjaśnienia dot. zarządzenia nr 296/19</w:t>
      </w:r>
      <w:r w:rsidR="00D9549F">
        <w:rPr>
          <w:rFonts w:ascii="Times New Roman" w:hAnsi="Times New Roman"/>
          <w:szCs w:val="28"/>
        </w:rPr>
        <w:t xml:space="preserve"> (str. 7 informacji).</w:t>
      </w:r>
    </w:p>
    <w:p w:rsidR="004E430E" w:rsidRDefault="004C0E94" w:rsidP="00D9549F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Burmistrz Miasta </w:t>
      </w:r>
      <w:r w:rsidR="00D9549F">
        <w:rPr>
          <w:rFonts w:ascii="Times New Roman" w:hAnsi="Times New Roman"/>
          <w:szCs w:val="28"/>
        </w:rPr>
        <w:t>poinformowała, że wyjaśnienia zawarte zostały w dostarczonej radnym korekcie informacji.</w:t>
      </w:r>
    </w:p>
    <w:p w:rsidR="004E430E" w:rsidRDefault="004E430E" w:rsidP="003A7725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</w:p>
    <w:p w:rsidR="00297534" w:rsidRDefault="00297534" w:rsidP="007B126D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Innych głosów w dyskusji nie było.</w:t>
      </w:r>
    </w:p>
    <w:p w:rsidR="00297534" w:rsidRDefault="00297534" w:rsidP="007B126D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B57725" w:rsidRPr="006F7C71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  <w:r w:rsidRPr="006F7C71">
        <w:rPr>
          <w:rFonts w:ascii="Times New Roman" w:hAnsi="Times New Roman"/>
          <w:b/>
          <w:color w:val="002060"/>
          <w:szCs w:val="28"/>
        </w:rPr>
        <w:t>3. Omówienie propozycji zadań planowanych do realizacji w 2020 r.</w:t>
      </w:r>
    </w:p>
    <w:p w:rsidR="00B57725" w:rsidRDefault="006F7C71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Burmistrz Miasta Danuta Madej poinformowała, że nadchodzący rok 2020 będzie trudny z uwagi na mniejsze subwencje (zwłaszcza oświatową) i prawdopodobne mniejsze wpływy z udziałów w PIT i CIT. Z tego też powodu muszą nastąpić ograniczenia w wydatkach, w tym inwestycyjnych. Będą realizowane </w:t>
      </w:r>
      <w:r w:rsidR="005B10FF">
        <w:rPr>
          <w:rFonts w:ascii="Times New Roman" w:hAnsi="Times New Roman"/>
          <w:szCs w:val="28"/>
        </w:rPr>
        <w:t>główne inwestycje w tym kończona rewitalizacja zespołu parkowo-folwarcznego oraz przebudowa ul. Zielonogórskiej.</w:t>
      </w:r>
    </w:p>
    <w:p w:rsidR="005B10FF" w:rsidRDefault="005B10FF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Burmistrz dodała, że po uchwaleniu budżetu będzie podpisana umowa przejęcia zamku, a co za tym idzie konieczność wykonania prac zabezpieczających, oczyszczenie fosy i oświetlenie zamku oraz ogłoszenie konkursy na koncepcję zagospodarowania zamku.</w:t>
      </w:r>
    </w:p>
    <w:p w:rsidR="005B10FF" w:rsidRDefault="005B10FF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Na koniec Burmistrz poinformowała, że gmina otrzymała wstępne zapewnienie dofinansowania ul. Kujawskiej i ul. Boh. Getta z funduszu dróg samorządowych.</w:t>
      </w:r>
    </w:p>
    <w:p w:rsidR="005B10FF" w:rsidRDefault="005B10FF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Następnie głos zabrał Z-ca Burmistrza </w:t>
      </w:r>
      <w:proofErr w:type="spellStart"/>
      <w:r>
        <w:rPr>
          <w:rFonts w:ascii="Times New Roman" w:hAnsi="Times New Roman"/>
          <w:szCs w:val="28"/>
        </w:rPr>
        <w:t>P.Faliński</w:t>
      </w:r>
      <w:proofErr w:type="spellEnd"/>
      <w:r>
        <w:rPr>
          <w:rFonts w:ascii="Times New Roman" w:hAnsi="Times New Roman"/>
          <w:szCs w:val="28"/>
        </w:rPr>
        <w:t xml:space="preserve">, który wyjaśnił, że o szczegółach związanych z propozycjami poszczególnych zadań będzie rozmowa przy analizie projektu budżetu przed następną sesją. Do głównych zadań zaplanowanych do realizacji oprócz wymienionych przez </w:t>
      </w:r>
      <w:proofErr w:type="spellStart"/>
      <w:r>
        <w:rPr>
          <w:rFonts w:ascii="Times New Roman" w:hAnsi="Times New Roman"/>
          <w:szCs w:val="28"/>
        </w:rPr>
        <w:t>p.Burmistrz</w:t>
      </w:r>
      <w:proofErr w:type="spellEnd"/>
      <w:r>
        <w:rPr>
          <w:rFonts w:ascii="Times New Roman" w:hAnsi="Times New Roman"/>
          <w:szCs w:val="28"/>
        </w:rPr>
        <w:t xml:space="preserve"> zaliczyć należy także ul. Staszica</w:t>
      </w:r>
      <w:r w:rsidR="007436BE">
        <w:rPr>
          <w:rFonts w:ascii="Times New Roman" w:hAnsi="Times New Roman"/>
          <w:szCs w:val="28"/>
        </w:rPr>
        <w:t>, budowę „kociarni”, budowę i rozbudowę placów zabaw, modernizację sygnalizacji świetlnej oraz parku przy ul. Zakopiańskiej.</w:t>
      </w:r>
    </w:p>
    <w:p w:rsidR="007436BE" w:rsidRDefault="007436BE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Jeżeli chodzi o realizację ul. Boh. Getta to jest ona uwarunkowana od decyzji związanej z modernizacją rzeki Żarki, zgody Wojewody o przesunięcie realizacji zadania na dwa lata a nie na rok oraz konieczności przeprojektowania modernizacji z możliwością włączenia się do obecnego przebiegu Żarki.</w:t>
      </w:r>
    </w:p>
    <w:p w:rsidR="007436BE" w:rsidRDefault="007436BE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Następnie </w:t>
      </w:r>
      <w:proofErr w:type="spellStart"/>
      <w:r>
        <w:rPr>
          <w:rFonts w:ascii="Times New Roman" w:hAnsi="Times New Roman"/>
          <w:szCs w:val="28"/>
        </w:rPr>
        <w:t>P.Faliński</w:t>
      </w:r>
      <w:proofErr w:type="spellEnd"/>
      <w:r>
        <w:rPr>
          <w:rFonts w:ascii="Times New Roman" w:hAnsi="Times New Roman"/>
          <w:szCs w:val="28"/>
        </w:rPr>
        <w:t xml:space="preserve"> przedstawił plany w zakresie prac projektowych oraz poinformował, że w związku z ograniczeniami finansowymi zostaje zawieszony w 2020 program wsparcia na remonty obiektów zabytkowych.</w:t>
      </w:r>
    </w:p>
    <w:p w:rsidR="007436BE" w:rsidRDefault="007436BE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Na koniec poinformował, że w 2020 r. konieczne będzie uchwalenie nowego studium zagospodarowania przestrzennego, które jest bardzo istotne przy podejmowaniu prac związanych</w:t>
      </w:r>
      <w:r w:rsidR="00E103C5">
        <w:rPr>
          <w:rFonts w:ascii="Times New Roman" w:hAnsi="Times New Roman"/>
          <w:szCs w:val="28"/>
        </w:rPr>
        <w:t xml:space="preserve"> z opracowywaniem planów zagospodarowania przestrzennego. W 2020 r. konieczne będzie także dostosowanie istniejących uchwał „śmieciowych” do nowych przepisów. Dyskusja w tym temacie może być bardzo burzliwa zwłaszcza w kwestii opłaty i wysokości kar za nie segregowanie </w:t>
      </w:r>
      <w:r>
        <w:rPr>
          <w:rFonts w:ascii="Times New Roman" w:hAnsi="Times New Roman"/>
          <w:szCs w:val="28"/>
        </w:rPr>
        <w:t xml:space="preserve"> </w:t>
      </w:r>
      <w:r w:rsidR="00E103C5">
        <w:rPr>
          <w:rFonts w:ascii="Times New Roman" w:hAnsi="Times New Roman"/>
          <w:szCs w:val="28"/>
        </w:rPr>
        <w:t>śmieci. Niestety taniej nie będzie.</w:t>
      </w:r>
    </w:p>
    <w:p w:rsidR="00E103C5" w:rsidRDefault="00E103C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Z-ca Burmistrza </w:t>
      </w:r>
      <w:proofErr w:type="spellStart"/>
      <w:r>
        <w:rPr>
          <w:rFonts w:ascii="Times New Roman" w:hAnsi="Times New Roman"/>
          <w:szCs w:val="28"/>
        </w:rPr>
        <w:t>O.Napiórkowski</w:t>
      </w:r>
      <w:proofErr w:type="spellEnd"/>
      <w:r>
        <w:rPr>
          <w:rFonts w:ascii="Times New Roman" w:hAnsi="Times New Roman"/>
          <w:szCs w:val="28"/>
        </w:rPr>
        <w:t xml:space="preserve"> przedstawił informację dot. planowanych zadań w oświacie, pomocy społecznej, sporcie i kulturze.</w:t>
      </w:r>
    </w:p>
    <w:p w:rsidR="00E103C5" w:rsidRDefault="00E103C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Sekretarz Miasta </w:t>
      </w:r>
      <w:proofErr w:type="spellStart"/>
      <w:r>
        <w:rPr>
          <w:rFonts w:ascii="Times New Roman" w:hAnsi="Times New Roman"/>
          <w:szCs w:val="28"/>
        </w:rPr>
        <w:t>O.Boryń</w:t>
      </w:r>
      <w:proofErr w:type="spellEnd"/>
      <w:r>
        <w:rPr>
          <w:rFonts w:ascii="Times New Roman" w:hAnsi="Times New Roman"/>
          <w:szCs w:val="28"/>
        </w:rPr>
        <w:t xml:space="preserve"> poinformowała, że w roku 2020 nastąpi wdrożenie projektu dot. e-usług, który zakłada poprawę obsługi interesantów przez internet, a w tym płatności internetowe oraz kioski info i wpłatomaty.</w:t>
      </w:r>
    </w:p>
    <w:p w:rsidR="00E103C5" w:rsidRDefault="00E103C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Radna </w:t>
      </w:r>
      <w:proofErr w:type="spellStart"/>
      <w:r>
        <w:rPr>
          <w:rFonts w:ascii="Times New Roman" w:hAnsi="Times New Roman"/>
          <w:szCs w:val="28"/>
        </w:rPr>
        <w:t>J.Werstler</w:t>
      </w:r>
      <w:proofErr w:type="spellEnd"/>
      <w:r>
        <w:rPr>
          <w:rFonts w:ascii="Times New Roman" w:hAnsi="Times New Roman"/>
          <w:szCs w:val="28"/>
        </w:rPr>
        <w:t xml:space="preserve">-Wojtaszek zapytała na ile zaplanowane zadania wpisują się w strategię gminy i jakie są możliwości finansowe dot. np. zamku. </w:t>
      </w:r>
      <w:r w:rsidR="00F01497">
        <w:rPr>
          <w:rFonts w:ascii="Times New Roman" w:hAnsi="Times New Roman"/>
          <w:szCs w:val="28"/>
        </w:rPr>
        <w:t>Radna zwróciła uwagę , że nie powiedziano nic nt. architekta miejskiego czy komunikacji miejskiej. Radna poddała też w wątpliwość zasadność realizacji programu dot. HPV.</w:t>
      </w:r>
    </w:p>
    <w:p w:rsidR="00F01497" w:rsidRDefault="00F01497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Burmistrz Miasta podziękowała radnej za przemyślenia. Dodała, że mówiła o nowej rzeczywistości finansowej i do niej się odnosiła. Szczegóły pozostawiła do dyskusji na komisjach.</w:t>
      </w:r>
    </w:p>
    <w:p w:rsidR="00F01497" w:rsidRDefault="00F01497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Radny </w:t>
      </w:r>
      <w:proofErr w:type="spellStart"/>
      <w:r>
        <w:rPr>
          <w:rFonts w:ascii="Times New Roman" w:hAnsi="Times New Roman"/>
          <w:szCs w:val="28"/>
        </w:rPr>
        <w:t>M.Grubizna</w:t>
      </w:r>
      <w:proofErr w:type="spellEnd"/>
      <w:r>
        <w:rPr>
          <w:rFonts w:ascii="Times New Roman" w:hAnsi="Times New Roman"/>
          <w:szCs w:val="28"/>
        </w:rPr>
        <w:t xml:space="preserve"> zwrócił uwagę, że należałoby pozostawić wsparcie – chociaż małe na remonty obiektów zabytkowych oraz zapytał czy e-usługi wpłyną na zmniejszenie zatrudnienia w Urzędzie.</w:t>
      </w:r>
    </w:p>
    <w:p w:rsidR="00F01497" w:rsidRDefault="00F01497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P.Faliński</w:t>
      </w:r>
      <w:proofErr w:type="spellEnd"/>
      <w:r>
        <w:rPr>
          <w:rFonts w:ascii="Times New Roman" w:hAnsi="Times New Roman"/>
          <w:szCs w:val="28"/>
        </w:rPr>
        <w:t xml:space="preserve"> odpowiadając na pytanie wyjaśnił, że ze względów finansowych i organizacyjnych program w 2020 r. zostaje zawieszony.</w:t>
      </w:r>
    </w:p>
    <w:p w:rsidR="00F01497" w:rsidRDefault="00F01497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O.Boryń</w:t>
      </w:r>
      <w:proofErr w:type="spellEnd"/>
      <w:r>
        <w:rPr>
          <w:rFonts w:ascii="Times New Roman" w:hAnsi="Times New Roman"/>
          <w:szCs w:val="28"/>
        </w:rPr>
        <w:t xml:space="preserve"> wyjaśniła radnemu, że program e-usług nie zakłada zmniejszenia ilości pracowników w Urzędzie. Na chwilę obecną nie ma zmniejszenia liczby pracowników.</w:t>
      </w:r>
    </w:p>
    <w:p w:rsidR="00B57725" w:rsidRDefault="00F01497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Innych pytań i głosów w dyskusji nie było.</w:t>
      </w:r>
    </w:p>
    <w:p w:rsidR="00B57725" w:rsidRPr="005565AC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</w:p>
    <w:p w:rsidR="00B57725" w:rsidRPr="00A328EA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  <w:r w:rsidRPr="00A328EA">
        <w:rPr>
          <w:rFonts w:ascii="Times New Roman" w:hAnsi="Times New Roman"/>
          <w:b/>
          <w:color w:val="002060"/>
          <w:szCs w:val="28"/>
        </w:rPr>
        <w:t>4. Rozpatrzenie projektu uchwały w sprawie programu współpracy gminy z organizacjami pozarządowymi na 2020 r.</w:t>
      </w:r>
    </w:p>
    <w:p w:rsidR="0012087F" w:rsidRDefault="0012087F" w:rsidP="0012087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12087F" w:rsidRPr="00F65A04" w:rsidRDefault="0012087F" w:rsidP="0012087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12087F" w:rsidRDefault="0012087F" w:rsidP="0012087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 xml:space="preserve">-Wojtaszek poinformowała, że </w:t>
      </w:r>
      <w:r w:rsidR="00A328EA">
        <w:rPr>
          <w:rFonts w:ascii="Times New Roman" w:hAnsi="Times New Roman"/>
          <w:sz w:val="28"/>
          <w:szCs w:val="28"/>
        </w:rPr>
        <w:t>na posiedzeniu Komisji Skarg, Wniosków i Petycji oraz Komisji Mienia Komunalnego nie udało się tego tematu omówić bo nie było przedstawiciela gminy. Radna zwróciła uwagę, że w programie zmieniły się zadania i nie ma w nich tych zadań które były poprzednio a są nowe.</w:t>
      </w:r>
    </w:p>
    <w:p w:rsidR="00A328EA" w:rsidRDefault="00A328EA" w:rsidP="0012087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O.Napiórkowski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uchwała była omawiana na Komisji Oświaty, Kultury, Sportu i Spraw Społecznych. Widać, że brak jest Pani radnej na komisji merytorycznej, którą na pewno nie jest Komisja Skarg … czy Komisja Mienia … Można było uczestniczyć w posiedzeniu komisji merytorycznej lub wyjaśnić wątpliwości w wydziale.</w:t>
      </w:r>
    </w:p>
    <w:p w:rsidR="00A328EA" w:rsidRDefault="00A328EA" w:rsidP="0012087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O.Napiórkowski</w:t>
      </w:r>
      <w:proofErr w:type="spellEnd"/>
      <w:r>
        <w:rPr>
          <w:rFonts w:ascii="Times New Roman" w:hAnsi="Times New Roman"/>
          <w:sz w:val="28"/>
          <w:szCs w:val="28"/>
        </w:rPr>
        <w:t xml:space="preserve"> dodał, że uchwała określa założenia i kierunki oraz sposób i tryb realizacji zadań gminnych.</w:t>
      </w:r>
    </w:p>
    <w:p w:rsidR="00A328EA" w:rsidRDefault="007E59D9" w:rsidP="0012087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>-Wojtaszek stwierdziła, że na Komisji Oświaty … temat też nie był omawiany.</w:t>
      </w:r>
    </w:p>
    <w:p w:rsidR="007E59D9" w:rsidRDefault="007E59D9" w:rsidP="0012087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Komisji </w:t>
      </w:r>
      <w:proofErr w:type="spellStart"/>
      <w:r>
        <w:rPr>
          <w:rFonts w:ascii="Times New Roman" w:hAnsi="Times New Roman"/>
          <w:sz w:val="28"/>
          <w:szCs w:val="28"/>
        </w:rPr>
        <w:t>R.Dziadul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na komisji nie było potrzeby i woli radnych by temat omawiać.</w:t>
      </w:r>
    </w:p>
    <w:p w:rsidR="007E59D9" w:rsidRDefault="007E59D9" w:rsidP="0012087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zapytała jak wygląda konsultacja ofert programu.</w:t>
      </w:r>
    </w:p>
    <w:p w:rsidR="007E59D9" w:rsidRDefault="007E59D9" w:rsidP="0012087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O.Napiórkowski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informacja umieszczana jest na BIP na okres tygodnia.</w:t>
      </w:r>
    </w:p>
    <w:p w:rsidR="007E59D9" w:rsidRDefault="007E59D9" w:rsidP="0012087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A.Słodkowska</w:t>
      </w:r>
      <w:proofErr w:type="spellEnd"/>
      <w:r>
        <w:rPr>
          <w:rFonts w:ascii="Times New Roman" w:hAnsi="Times New Roman"/>
          <w:sz w:val="28"/>
          <w:szCs w:val="28"/>
        </w:rPr>
        <w:t xml:space="preserve"> zwróciła uwagę, że w programie brakuje kwestii związanych z zadaniami dot. gospodarki komunalnej.</w:t>
      </w:r>
    </w:p>
    <w:p w:rsidR="007E59D9" w:rsidRDefault="007E59D9" w:rsidP="0012087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O.Napiórkowski</w:t>
      </w:r>
      <w:proofErr w:type="spellEnd"/>
      <w:r>
        <w:rPr>
          <w:rFonts w:ascii="Times New Roman" w:hAnsi="Times New Roman"/>
          <w:sz w:val="28"/>
          <w:szCs w:val="28"/>
        </w:rPr>
        <w:t xml:space="preserve"> stwierdził, że nie ma problemu by znalazło się to w programie ale nie było propozycji ze strony organizacji w tym temacie.</w:t>
      </w:r>
    </w:p>
    <w:p w:rsidR="007E59D9" w:rsidRDefault="007E59D9" w:rsidP="0012087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 xml:space="preserve">-Wojtaszek zastanawia się czy nie warto byłoby wykorzystać </w:t>
      </w:r>
      <w:proofErr w:type="spellStart"/>
      <w:r>
        <w:rPr>
          <w:rFonts w:ascii="Times New Roman" w:hAnsi="Times New Roman"/>
          <w:sz w:val="28"/>
          <w:szCs w:val="28"/>
        </w:rPr>
        <w:t>zapisw</w:t>
      </w:r>
      <w:proofErr w:type="spellEnd"/>
      <w:r>
        <w:rPr>
          <w:rFonts w:ascii="Times New Roman" w:hAnsi="Times New Roman"/>
          <w:sz w:val="28"/>
          <w:szCs w:val="28"/>
        </w:rPr>
        <w:t xml:space="preserve"> ustawy i zapisać w programie zadań dotyczących integracji społecznej. W Żarach jest wielu obcokrajowców (zwłaszcza Ukraińców) i można by objąć ich tym programem.</w:t>
      </w:r>
    </w:p>
    <w:p w:rsidR="007E59D9" w:rsidRDefault="007E59D9" w:rsidP="0012087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O.Napiórkowski</w:t>
      </w:r>
      <w:proofErr w:type="spellEnd"/>
      <w:r w:rsidR="00901E2D">
        <w:rPr>
          <w:rFonts w:ascii="Times New Roman" w:hAnsi="Times New Roman"/>
          <w:sz w:val="28"/>
          <w:szCs w:val="28"/>
        </w:rPr>
        <w:t xml:space="preserve"> wyjaśnił, że nie było organizacji pozarządowej, która chciałaby się tym tematem zająć.</w:t>
      </w:r>
    </w:p>
    <w:p w:rsidR="00901E2D" w:rsidRDefault="00901E2D" w:rsidP="0012087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12087F" w:rsidRDefault="0012087F" w:rsidP="0012087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12087F" w:rsidRDefault="0012087F" w:rsidP="0012087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12087F" w:rsidRDefault="0012087F" w:rsidP="0012087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</w:t>
      </w:r>
      <w:r w:rsidR="000B34B5">
        <w:rPr>
          <w:rFonts w:ascii="Times New Roman" w:hAnsi="Times New Roman"/>
          <w:sz w:val="28"/>
          <w:szCs w:val="28"/>
        </w:rPr>
        <w:t>przy 20 głosach „za” i 1 „wstrzymującym się”.</w:t>
      </w:r>
    </w:p>
    <w:p w:rsidR="0012087F" w:rsidRDefault="0012087F" w:rsidP="0012087F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XII</w:t>
      </w:r>
      <w:r w:rsidR="000A1136">
        <w:rPr>
          <w:rFonts w:ascii="Times New Roman" w:hAnsi="Times New Roman"/>
          <w:b/>
          <w:color w:val="002060"/>
          <w:sz w:val="28"/>
          <w:szCs w:val="28"/>
        </w:rPr>
        <w:t>I</w:t>
      </w:r>
      <w:r>
        <w:rPr>
          <w:rFonts w:ascii="Times New Roman" w:hAnsi="Times New Roman"/>
          <w:b/>
          <w:color w:val="002060"/>
          <w:sz w:val="28"/>
          <w:szCs w:val="28"/>
        </w:rPr>
        <w:t>/</w:t>
      </w:r>
      <w:r w:rsidR="000A1136">
        <w:rPr>
          <w:rFonts w:ascii="Times New Roman" w:hAnsi="Times New Roman"/>
          <w:b/>
          <w:color w:val="002060"/>
          <w:sz w:val="28"/>
          <w:szCs w:val="28"/>
        </w:rPr>
        <w:t>103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B57725" w:rsidRPr="005565AC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</w:p>
    <w:p w:rsidR="00B57725" w:rsidRPr="005E0549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  <w:r w:rsidRPr="005E0549">
        <w:rPr>
          <w:rFonts w:ascii="Times New Roman" w:hAnsi="Times New Roman"/>
          <w:b/>
          <w:color w:val="002060"/>
          <w:szCs w:val="28"/>
        </w:rPr>
        <w:t xml:space="preserve">5. Rozpatrzenie projektu uchwały o zmianie uchwały w sprawie ustalenia stawek jednostkowych dotacji przedmiotowej dla </w:t>
      </w:r>
      <w:proofErr w:type="spellStart"/>
      <w:r w:rsidRPr="005E0549">
        <w:rPr>
          <w:rFonts w:ascii="Times New Roman" w:hAnsi="Times New Roman"/>
          <w:b/>
          <w:color w:val="002060"/>
          <w:szCs w:val="28"/>
        </w:rPr>
        <w:t>MOSRiW</w:t>
      </w:r>
      <w:proofErr w:type="spellEnd"/>
      <w:r w:rsidRPr="005E0549">
        <w:rPr>
          <w:rFonts w:ascii="Times New Roman" w:hAnsi="Times New Roman"/>
          <w:b/>
          <w:color w:val="002060"/>
          <w:szCs w:val="28"/>
        </w:rPr>
        <w:t xml:space="preserve"> na rok 2019.</w:t>
      </w:r>
    </w:p>
    <w:p w:rsidR="0012087F" w:rsidRDefault="0012087F" w:rsidP="0012087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12087F" w:rsidRPr="00F65A04" w:rsidRDefault="0012087F" w:rsidP="0012087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12087F" w:rsidRDefault="0012087F" w:rsidP="0012087F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12087F" w:rsidRDefault="0012087F" w:rsidP="0012087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12087F" w:rsidRDefault="0012087F" w:rsidP="0012087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0A1136" w:rsidRDefault="000A1136" w:rsidP="000A1136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XIII/104/19)</w:t>
      </w:r>
    </w:p>
    <w:p w:rsidR="00B57725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</w:p>
    <w:p w:rsidR="00901E2D" w:rsidRPr="00901E2D" w:rsidRDefault="00901E2D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 godz. 10</w:t>
      </w:r>
      <w:r>
        <w:rPr>
          <w:rFonts w:ascii="Times New Roman" w:hAnsi="Times New Roman"/>
          <w:szCs w:val="28"/>
          <w:vertAlign w:val="superscript"/>
        </w:rPr>
        <w:t>35</w:t>
      </w:r>
      <w:r>
        <w:rPr>
          <w:rFonts w:ascii="Times New Roman" w:hAnsi="Times New Roman"/>
          <w:szCs w:val="28"/>
        </w:rPr>
        <w:t xml:space="preserve"> Przewodniczący ogłosił 15 minut przerwy w obradach.</w:t>
      </w:r>
    </w:p>
    <w:p w:rsidR="00901E2D" w:rsidRPr="005565AC" w:rsidRDefault="00901E2D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</w:p>
    <w:p w:rsidR="00B57725" w:rsidRPr="001F212C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  <w:r w:rsidRPr="001F212C">
        <w:rPr>
          <w:rFonts w:ascii="Times New Roman" w:hAnsi="Times New Roman"/>
          <w:b/>
          <w:color w:val="002060"/>
          <w:szCs w:val="28"/>
        </w:rPr>
        <w:t>6. Rozpatrzenie projektu uchwały w sprawie ustalenia wysokości stawek i zwolnień z podatku od nieruchomości na 2020 r.</w:t>
      </w:r>
    </w:p>
    <w:p w:rsidR="00B57725" w:rsidRPr="005565AC" w:rsidRDefault="00901E2D" w:rsidP="00B57725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 przerwie Przewodniczący Rady poinformował, że d</w:t>
      </w:r>
      <w:r w:rsidR="00B57725">
        <w:rPr>
          <w:rFonts w:ascii="Times New Roman" w:hAnsi="Times New Roman"/>
          <w:sz w:val="28"/>
          <w:szCs w:val="28"/>
        </w:rPr>
        <w:t xml:space="preserve">o projektu uchwały zostały złożone wnioski dwóch komisji: </w:t>
      </w:r>
      <w:r w:rsidR="00B57725" w:rsidRPr="005565AC">
        <w:rPr>
          <w:rFonts w:ascii="Times New Roman" w:hAnsi="Times New Roman"/>
          <w:sz w:val="28"/>
          <w:szCs w:val="28"/>
        </w:rPr>
        <w:t>Komisj</w:t>
      </w:r>
      <w:r w:rsidR="00B57725">
        <w:rPr>
          <w:rFonts w:ascii="Times New Roman" w:hAnsi="Times New Roman"/>
          <w:sz w:val="28"/>
          <w:szCs w:val="28"/>
        </w:rPr>
        <w:t>a</w:t>
      </w:r>
      <w:r w:rsidR="00B57725" w:rsidRPr="005565AC">
        <w:rPr>
          <w:rFonts w:ascii="Times New Roman" w:hAnsi="Times New Roman"/>
          <w:sz w:val="28"/>
          <w:szCs w:val="28"/>
        </w:rPr>
        <w:t xml:space="preserve"> Skarg, Wniosków i Petycji oraz Komisja Mienia Komunalnego… złożyły zbieżne wnioski dot. rozpatrywanego projektu uchwały tj. o podniesienie stawek opłat w podatku od nieruchomości na 2020 r. o 4% w stosunku do obecnie obowiązujących.</w:t>
      </w:r>
    </w:p>
    <w:p w:rsidR="00B57725" w:rsidRDefault="00B57725" w:rsidP="00B57725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Pr="005565AC">
        <w:rPr>
          <w:rFonts w:ascii="Times New Roman" w:hAnsi="Times New Roman"/>
          <w:sz w:val="28"/>
          <w:szCs w:val="28"/>
        </w:rPr>
        <w:t>nios</w:t>
      </w:r>
      <w:r>
        <w:rPr>
          <w:rFonts w:ascii="Times New Roman" w:hAnsi="Times New Roman"/>
          <w:sz w:val="28"/>
          <w:szCs w:val="28"/>
        </w:rPr>
        <w:t>ek</w:t>
      </w:r>
      <w:r w:rsidRPr="005565AC">
        <w:rPr>
          <w:rFonts w:ascii="Times New Roman" w:hAnsi="Times New Roman"/>
          <w:sz w:val="28"/>
          <w:szCs w:val="28"/>
        </w:rPr>
        <w:t xml:space="preserve"> Komisji Skarg, Wniosków i Petycji </w:t>
      </w:r>
      <w:r>
        <w:rPr>
          <w:rFonts w:ascii="Times New Roman" w:hAnsi="Times New Roman"/>
          <w:sz w:val="28"/>
          <w:szCs w:val="28"/>
        </w:rPr>
        <w:t xml:space="preserve">nie </w:t>
      </w:r>
      <w:r w:rsidRPr="005565AC">
        <w:rPr>
          <w:rFonts w:ascii="Times New Roman" w:hAnsi="Times New Roman"/>
          <w:sz w:val="28"/>
          <w:szCs w:val="28"/>
        </w:rPr>
        <w:t>może być rozpatrywan</w:t>
      </w:r>
      <w:r>
        <w:rPr>
          <w:rFonts w:ascii="Times New Roman" w:hAnsi="Times New Roman"/>
          <w:sz w:val="28"/>
          <w:szCs w:val="28"/>
        </w:rPr>
        <w:t xml:space="preserve">y </w:t>
      </w:r>
      <w:r w:rsidRPr="005565AC">
        <w:rPr>
          <w:rFonts w:ascii="Times New Roman" w:hAnsi="Times New Roman"/>
          <w:sz w:val="28"/>
          <w:szCs w:val="28"/>
        </w:rPr>
        <w:t xml:space="preserve">na sesji </w:t>
      </w:r>
      <w:r>
        <w:rPr>
          <w:rFonts w:ascii="Times New Roman" w:hAnsi="Times New Roman"/>
          <w:sz w:val="28"/>
          <w:szCs w:val="28"/>
        </w:rPr>
        <w:t>ze względu na niezachowanie procedur</w:t>
      </w:r>
      <w:r w:rsidRPr="00556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określo</w:t>
      </w:r>
      <w:r w:rsidR="00901E2D">
        <w:rPr>
          <w:rFonts w:ascii="Times New Roman" w:hAnsi="Times New Roman"/>
          <w:sz w:val="28"/>
          <w:szCs w:val="28"/>
        </w:rPr>
        <w:t>nych w § 44 ust.9 statutu gminy.</w:t>
      </w:r>
    </w:p>
    <w:p w:rsidR="00B57725" w:rsidRDefault="00901E2D" w:rsidP="00B57725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Ponadto</w:t>
      </w:r>
      <w:r w:rsidR="00B57725" w:rsidRPr="005565AC">
        <w:rPr>
          <w:rFonts w:ascii="Times New Roman" w:hAnsi="Times New Roman"/>
          <w:sz w:val="28"/>
          <w:szCs w:val="28"/>
        </w:rPr>
        <w:t xml:space="preserve"> Burmistrz Miasta nie </w:t>
      </w:r>
      <w:r w:rsidR="00B57725">
        <w:rPr>
          <w:rFonts w:ascii="Times New Roman" w:hAnsi="Times New Roman"/>
          <w:sz w:val="28"/>
          <w:szCs w:val="28"/>
        </w:rPr>
        <w:t xml:space="preserve">uwzględniła </w:t>
      </w:r>
      <w:r w:rsidR="00B57725" w:rsidRPr="005565AC">
        <w:rPr>
          <w:rFonts w:ascii="Times New Roman" w:hAnsi="Times New Roman"/>
          <w:sz w:val="28"/>
          <w:szCs w:val="28"/>
        </w:rPr>
        <w:t>wniosk</w:t>
      </w:r>
      <w:r w:rsidR="00B57725">
        <w:rPr>
          <w:rFonts w:ascii="Times New Roman" w:hAnsi="Times New Roman"/>
          <w:sz w:val="28"/>
          <w:szCs w:val="28"/>
        </w:rPr>
        <w:t>u</w:t>
      </w:r>
      <w:r w:rsidR="00B57725" w:rsidRPr="005565AC">
        <w:rPr>
          <w:rFonts w:ascii="Times New Roman" w:hAnsi="Times New Roman"/>
          <w:sz w:val="28"/>
          <w:szCs w:val="28"/>
        </w:rPr>
        <w:t xml:space="preserve"> </w:t>
      </w:r>
      <w:r w:rsidR="00B57725">
        <w:rPr>
          <w:rFonts w:ascii="Times New Roman" w:hAnsi="Times New Roman"/>
          <w:sz w:val="28"/>
          <w:szCs w:val="28"/>
        </w:rPr>
        <w:t xml:space="preserve">Komisji Mienia Komunalnego… </w:t>
      </w:r>
      <w:r w:rsidR="00B57725" w:rsidRPr="005565AC">
        <w:rPr>
          <w:rFonts w:ascii="Times New Roman" w:hAnsi="Times New Roman"/>
          <w:sz w:val="28"/>
          <w:szCs w:val="28"/>
        </w:rPr>
        <w:t>wobec czego zostan</w:t>
      </w:r>
      <w:r w:rsidR="00B57725">
        <w:rPr>
          <w:rFonts w:ascii="Times New Roman" w:hAnsi="Times New Roman"/>
          <w:sz w:val="28"/>
          <w:szCs w:val="28"/>
        </w:rPr>
        <w:t>ie</w:t>
      </w:r>
      <w:r w:rsidR="00B57725" w:rsidRPr="005565AC">
        <w:rPr>
          <w:rFonts w:ascii="Times New Roman" w:hAnsi="Times New Roman"/>
          <w:sz w:val="28"/>
          <w:szCs w:val="28"/>
        </w:rPr>
        <w:t xml:space="preserve"> on</w:t>
      </w:r>
      <w:r w:rsidR="00B57725">
        <w:rPr>
          <w:rFonts w:ascii="Times New Roman" w:hAnsi="Times New Roman"/>
          <w:sz w:val="28"/>
          <w:szCs w:val="28"/>
        </w:rPr>
        <w:t xml:space="preserve"> poddany pod</w:t>
      </w:r>
      <w:r w:rsidR="00B57725" w:rsidRPr="005565AC">
        <w:rPr>
          <w:rFonts w:ascii="Times New Roman" w:hAnsi="Times New Roman"/>
          <w:sz w:val="28"/>
          <w:szCs w:val="28"/>
        </w:rPr>
        <w:t xml:space="preserve"> głosowan</w:t>
      </w:r>
      <w:r w:rsidR="00B57725">
        <w:rPr>
          <w:rFonts w:ascii="Times New Roman" w:hAnsi="Times New Roman"/>
          <w:sz w:val="28"/>
          <w:szCs w:val="28"/>
        </w:rPr>
        <w:t>i</w:t>
      </w:r>
      <w:r w:rsidR="00B57725" w:rsidRPr="005565AC">
        <w:rPr>
          <w:rFonts w:ascii="Times New Roman" w:hAnsi="Times New Roman"/>
          <w:sz w:val="28"/>
          <w:szCs w:val="28"/>
        </w:rPr>
        <w:t>e</w:t>
      </w:r>
      <w:r w:rsidR="00B57725">
        <w:rPr>
          <w:rFonts w:ascii="Times New Roman" w:hAnsi="Times New Roman"/>
          <w:sz w:val="28"/>
          <w:szCs w:val="28"/>
        </w:rPr>
        <w:t>.</w:t>
      </w:r>
      <w:r w:rsidR="00B57725" w:rsidRPr="005565AC">
        <w:rPr>
          <w:rFonts w:ascii="Times New Roman" w:hAnsi="Times New Roman"/>
          <w:sz w:val="28"/>
          <w:szCs w:val="28"/>
        </w:rPr>
        <w:t xml:space="preserve"> </w:t>
      </w:r>
    </w:p>
    <w:p w:rsidR="00B57725" w:rsidRPr="005565AC" w:rsidRDefault="00B57725" w:rsidP="00B57725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5565AC">
        <w:rPr>
          <w:rFonts w:ascii="Times New Roman" w:hAnsi="Times New Roman"/>
          <w:sz w:val="28"/>
          <w:szCs w:val="28"/>
        </w:rPr>
        <w:t>Pozostałe Kom</w:t>
      </w:r>
      <w:r>
        <w:rPr>
          <w:rFonts w:ascii="Times New Roman" w:hAnsi="Times New Roman"/>
          <w:sz w:val="28"/>
          <w:szCs w:val="28"/>
        </w:rPr>
        <w:t>isje</w:t>
      </w:r>
      <w:r w:rsidRPr="005565AC">
        <w:rPr>
          <w:rFonts w:ascii="Times New Roman" w:hAnsi="Times New Roman"/>
          <w:sz w:val="28"/>
          <w:szCs w:val="28"/>
        </w:rPr>
        <w:t xml:space="preserve"> Rady nie wniosły uwag do projektu uchwały.</w:t>
      </w:r>
    </w:p>
    <w:p w:rsidR="00B57725" w:rsidRDefault="00901E2D" w:rsidP="00B57725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Mec. K. Szymański poinformował, że podziela opinię Przewodniczącego Rady dot. Komisji Skarg … Opinie i wnioski winny być przekazane komisji merytorycznej.</w:t>
      </w:r>
    </w:p>
    <w:p w:rsidR="00901E2D" w:rsidRDefault="00901E2D" w:rsidP="00B57725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>-Wojtaszek przyjęła wyjaśnienia zwracając uwagę, że wniosek jest zbieżny z wnioskiem Komisji Mienia Komunalnego ….</w:t>
      </w:r>
    </w:p>
    <w:p w:rsidR="00B57725" w:rsidRPr="005565AC" w:rsidRDefault="00901E2D" w:rsidP="00B57725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sprawie wniosku nie</w:t>
      </w:r>
      <w:r w:rsidR="007E2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było</w:t>
      </w:r>
      <w:r w:rsidR="007E2EAB">
        <w:rPr>
          <w:rFonts w:ascii="Times New Roman" w:hAnsi="Times New Roman"/>
          <w:sz w:val="28"/>
          <w:szCs w:val="28"/>
        </w:rPr>
        <w:t>.</w:t>
      </w:r>
    </w:p>
    <w:p w:rsidR="007E2EAB" w:rsidRDefault="007E2EAB" w:rsidP="00901E2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901E2D" w:rsidRDefault="00901E2D" w:rsidP="00901E2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poddał </w:t>
      </w:r>
      <w:r w:rsidR="007E2EAB">
        <w:rPr>
          <w:rFonts w:ascii="Times New Roman" w:hAnsi="Times New Roman"/>
          <w:sz w:val="28"/>
          <w:szCs w:val="28"/>
        </w:rPr>
        <w:t xml:space="preserve">wniosek KMK …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901E2D" w:rsidRDefault="00901E2D" w:rsidP="00901E2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</w:t>
      </w:r>
      <w:r w:rsidR="007E2EAB">
        <w:rPr>
          <w:rFonts w:ascii="Times New Roman" w:hAnsi="Times New Roman"/>
          <w:sz w:val="28"/>
          <w:szCs w:val="28"/>
        </w:rPr>
        <w:t xml:space="preserve">nie przyjęła wniosku: </w:t>
      </w:r>
      <w:r>
        <w:rPr>
          <w:rFonts w:ascii="Times New Roman" w:hAnsi="Times New Roman"/>
          <w:sz w:val="28"/>
          <w:szCs w:val="28"/>
        </w:rPr>
        <w:t xml:space="preserve"> </w:t>
      </w:r>
      <w:r w:rsidR="007E2EA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głos</w:t>
      </w:r>
      <w:r w:rsidR="007E2EAB">
        <w:rPr>
          <w:rFonts w:ascii="Times New Roman" w:hAnsi="Times New Roman"/>
          <w:sz w:val="28"/>
          <w:szCs w:val="28"/>
        </w:rPr>
        <w:t>ów</w:t>
      </w:r>
      <w:r>
        <w:rPr>
          <w:rFonts w:ascii="Times New Roman" w:hAnsi="Times New Roman"/>
          <w:sz w:val="28"/>
          <w:szCs w:val="28"/>
        </w:rPr>
        <w:t xml:space="preserve"> „za”</w:t>
      </w:r>
      <w:r w:rsidR="007E2EAB">
        <w:rPr>
          <w:rFonts w:ascii="Times New Roman" w:hAnsi="Times New Roman"/>
          <w:sz w:val="28"/>
          <w:szCs w:val="28"/>
        </w:rPr>
        <w:t xml:space="preserve"> wnioskiem,</w:t>
      </w:r>
      <w:r>
        <w:rPr>
          <w:rFonts w:ascii="Times New Roman" w:hAnsi="Times New Roman"/>
          <w:sz w:val="28"/>
          <w:szCs w:val="28"/>
        </w:rPr>
        <w:t xml:space="preserve"> </w:t>
      </w:r>
      <w:r w:rsidR="007E2EA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„przeciw”.</w:t>
      </w:r>
    </w:p>
    <w:p w:rsidR="007E2EAB" w:rsidRDefault="007E2EAB" w:rsidP="00901E2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7E2EAB" w:rsidRDefault="007E2EAB" w:rsidP="00901E2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A.Jaworski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 dlaczego wniosek został odrzucony i dlaczego propono</w:t>
      </w:r>
      <w:r w:rsidR="00C65A6E">
        <w:rPr>
          <w:rFonts w:ascii="Times New Roman" w:hAnsi="Times New Roman"/>
          <w:sz w:val="28"/>
          <w:szCs w:val="28"/>
        </w:rPr>
        <w:t>wane są tak drastyczne podwyżki. Uzasadnienie przedstawiane na komisji jest słabe i niewystarczające. Nie ma też informacji na co pójdą te fundusze. Z wyjaśnień Skarbnika wynika, że na bieżące wydatki. Czy mają iść np. na coroczne bezsensowne nasadzenia</w:t>
      </w:r>
      <w:r>
        <w:rPr>
          <w:rFonts w:ascii="Times New Roman" w:hAnsi="Times New Roman"/>
          <w:sz w:val="28"/>
          <w:szCs w:val="28"/>
        </w:rPr>
        <w:t xml:space="preserve"> </w:t>
      </w:r>
      <w:r w:rsidR="00C65A6E">
        <w:rPr>
          <w:rFonts w:ascii="Times New Roman" w:hAnsi="Times New Roman"/>
          <w:sz w:val="28"/>
          <w:szCs w:val="28"/>
        </w:rPr>
        <w:t>i wyrzucanie pieniędzy w błoto. Czy to jest ten cel uzasadniający podwyżki.</w:t>
      </w:r>
    </w:p>
    <w:p w:rsidR="007E2EAB" w:rsidRDefault="007E2EAB" w:rsidP="00901E2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Skarbnik Gminy poinformowała, że </w:t>
      </w:r>
      <w:r w:rsidR="00C65A6E">
        <w:rPr>
          <w:rFonts w:ascii="Times New Roman" w:hAnsi="Times New Roman"/>
          <w:sz w:val="28"/>
          <w:szCs w:val="28"/>
        </w:rPr>
        <w:t xml:space="preserve">na posiedzeniach komisji szczegółowo wyjaśniała powody proponowanej podwyżki oraz jeszcze raz przedstawiła uwarunkowania związane z uchwałą. </w:t>
      </w:r>
    </w:p>
    <w:p w:rsidR="00440409" w:rsidRDefault="00440409" w:rsidP="00901E2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A.Jaworski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 czy to w porządku, że w przyszłym roku nie będzie dofinansowania na remonty dla mieszkańców, a pieniądze pójdą na zamek.</w:t>
      </w:r>
    </w:p>
    <w:p w:rsidR="00440409" w:rsidRDefault="00440409" w:rsidP="00901E2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Skarbnik wyjaśniła, że budżet musi się spinać</w:t>
      </w:r>
      <w:r w:rsidR="0098411A">
        <w:rPr>
          <w:rFonts w:ascii="Times New Roman" w:hAnsi="Times New Roman"/>
          <w:sz w:val="28"/>
          <w:szCs w:val="28"/>
        </w:rPr>
        <w:t xml:space="preserve"> po stronie dochodów i wydatków,</w:t>
      </w:r>
      <w:r>
        <w:rPr>
          <w:rFonts w:ascii="Times New Roman" w:hAnsi="Times New Roman"/>
          <w:sz w:val="28"/>
          <w:szCs w:val="28"/>
        </w:rPr>
        <w:t xml:space="preserve"> i dlatego trzeba wybierać zadania priorytetowe. Jeżeli przejmujemy zamek to trzeba zabezpieczyć środki na zabezpieczenie. Taka została podjęta </w:t>
      </w:r>
      <w:r w:rsidR="0098411A">
        <w:rPr>
          <w:rFonts w:ascii="Times New Roman" w:hAnsi="Times New Roman"/>
          <w:sz w:val="28"/>
          <w:szCs w:val="28"/>
        </w:rPr>
        <w:t>decyzja</w:t>
      </w:r>
      <w:r>
        <w:rPr>
          <w:rFonts w:ascii="Times New Roman" w:hAnsi="Times New Roman"/>
          <w:sz w:val="28"/>
          <w:szCs w:val="28"/>
        </w:rPr>
        <w:t>.</w:t>
      </w:r>
    </w:p>
    <w:p w:rsidR="0098411A" w:rsidRDefault="0098411A" w:rsidP="00901E2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Wobec powyższego radny </w:t>
      </w:r>
      <w:proofErr w:type="spellStart"/>
      <w:r>
        <w:rPr>
          <w:rFonts w:ascii="Times New Roman" w:hAnsi="Times New Roman"/>
          <w:sz w:val="28"/>
          <w:szCs w:val="28"/>
        </w:rPr>
        <w:t>A.Jaworski</w:t>
      </w:r>
      <w:proofErr w:type="spellEnd"/>
      <w:r>
        <w:rPr>
          <w:rFonts w:ascii="Times New Roman" w:hAnsi="Times New Roman"/>
          <w:sz w:val="28"/>
          <w:szCs w:val="28"/>
        </w:rPr>
        <w:t xml:space="preserve"> stwierdził, że jeżeli brane są kredyty na zadania inwestycyjne to ich spłata - odsetki w części pokrywana jest z dochodów z podatków.</w:t>
      </w:r>
    </w:p>
    <w:p w:rsidR="0098411A" w:rsidRDefault="0098411A" w:rsidP="00901E2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Skarbnik wyjaśniła, że w części tak ale nie można mówić że tylko z podatku.</w:t>
      </w:r>
    </w:p>
    <w:p w:rsidR="0098411A" w:rsidRDefault="0098411A" w:rsidP="00901E2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A. Słowikowski zwracając się do radnego Jaworskiego powiedział, że spłyca on sprawę do kwestii stawu czy zamku. Na temat trzeba spojrzeć szerzej poprzez to co w ostatnim czasie zrobił rząd zwalniając młodych z podatku i go obniżając dla pozostałych, podnosząc płacę minimalną</w:t>
      </w:r>
      <w:r w:rsidR="00F0550F">
        <w:rPr>
          <w:rFonts w:ascii="Times New Roman" w:hAnsi="Times New Roman"/>
          <w:sz w:val="28"/>
          <w:szCs w:val="28"/>
        </w:rPr>
        <w:t xml:space="preserve"> czy w płace w oświacie</w:t>
      </w:r>
      <w:r>
        <w:rPr>
          <w:rFonts w:ascii="Times New Roman" w:hAnsi="Times New Roman"/>
          <w:sz w:val="28"/>
          <w:szCs w:val="28"/>
        </w:rPr>
        <w:t xml:space="preserve">, </w:t>
      </w:r>
      <w:r w:rsidR="00F0550F">
        <w:rPr>
          <w:rFonts w:ascii="Times New Roman" w:hAnsi="Times New Roman"/>
          <w:sz w:val="28"/>
          <w:szCs w:val="28"/>
        </w:rPr>
        <w:t xml:space="preserve">jednocześnie </w:t>
      </w:r>
      <w:r>
        <w:rPr>
          <w:rFonts w:ascii="Times New Roman" w:hAnsi="Times New Roman"/>
          <w:sz w:val="28"/>
          <w:szCs w:val="28"/>
        </w:rPr>
        <w:t xml:space="preserve">obniżając subwencję </w:t>
      </w:r>
      <w:r w:rsidR="00F0550F">
        <w:rPr>
          <w:rFonts w:ascii="Times New Roman" w:hAnsi="Times New Roman"/>
          <w:sz w:val="28"/>
          <w:szCs w:val="28"/>
        </w:rPr>
        <w:t>oświatową. Koszty bieżącego utrzymania rosną a dochody maleją. Rozmawiajmy o istocie sprawy.</w:t>
      </w:r>
    </w:p>
    <w:p w:rsidR="00F0550F" w:rsidRDefault="00F0550F" w:rsidP="00901E2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poinformowała, że szkoda iż sugestie Społecznej Rady Przedsiębiorców w trakcie konsultacji dot. podwyżki o 4% nie zostały uwzględnione. Po to chyba została powołana </w:t>
      </w:r>
      <w:r w:rsidR="005032BF">
        <w:rPr>
          <w:rFonts w:ascii="Times New Roman" w:hAnsi="Times New Roman"/>
          <w:sz w:val="28"/>
          <w:szCs w:val="28"/>
        </w:rPr>
        <w:t>SRP by służyć opiniami. Przedsiębiorcy rozumieją potrzeby i nie odżegnują się od podwyżek i dlatego zaproponowali 4% przez 3 lata bo te 8% jest dla nich drastyczne. Szkoda, że tego nie uwzględniono.</w:t>
      </w:r>
    </w:p>
    <w:p w:rsidR="005032BF" w:rsidRDefault="005032BF" w:rsidP="00901E2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Czy prowadzono konsultacje wśród przedsiębiorców nie zrzeszonych w SRP. </w:t>
      </w:r>
    </w:p>
    <w:p w:rsidR="005032BF" w:rsidRDefault="005032BF" w:rsidP="00901E2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wyjaśniła, że SRP jest organem doradczym i opiniotwórczym w skład której wchodzą przedstawiciele różnych przedsiębiorstw małych i dużych, tak więc projekt podwyżki dotarł do pozostałych.</w:t>
      </w:r>
      <w:r w:rsidR="00F00C18">
        <w:rPr>
          <w:rFonts w:ascii="Times New Roman" w:hAnsi="Times New Roman"/>
          <w:sz w:val="28"/>
          <w:szCs w:val="28"/>
        </w:rPr>
        <w:t xml:space="preserve"> Każde podwyżki nie są miło przyjmowane i jest opór.</w:t>
      </w:r>
      <w:r>
        <w:rPr>
          <w:rFonts w:ascii="Times New Roman" w:hAnsi="Times New Roman"/>
          <w:sz w:val="28"/>
          <w:szCs w:val="28"/>
        </w:rPr>
        <w:t xml:space="preserve"> Rozważając propozycje przedstawiane przez przedsiębiorców okazało się, że podwyżka dla </w:t>
      </w:r>
      <w:r w:rsidR="00F00C18">
        <w:rPr>
          <w:rFonts w:ascii="Times New Roman" w:hAnsi="Times New Roman"/>
          <w:sz w:val="28"/>
          <w:szCs w:val="28"/>
        </w:rPr>
        <w:t>mieszkańców wyniosłaby ok. 10%.</w:t>
      </w:r>
    </w:p>
    <w:p w:rsidR="00B57725" w:rsidRDefault="00F00C18" w:rsidP="00F00C1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Wychodząc więc z zasady solidarności społecznej proponujemy jednakowy procentowy wzrost podatku dla wszystkich.</w:t>
      </w:r>
    </w:p>
    <w:p w:rsidR="00F00C18" w:rsidRDefault="00F00C18" w:rsidP="00F00C1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DF25EA">
        <w:rPr>
          <w:rFonts w:ascii="Times New Roman" w:hAnsi="Times New Roman"/>
          <w:sz w:val="28"/>
          <w:szCs w:val="28"/>
        </w:rPr>
        <w:t xml:space="preserve">Radna </w:t>
      </w:r>
      <w:proofErr w:type="spellStart"/>
      <w:r w:rsidRPr="00DF25EA">
        <w:rPr>
          <w:rFonts w:ascii="Times New Roman" w:hAnsi="Times New Roman"/>
          <w:sz w:val="28"/>
          <w:szCs w:val="28"/>
        </w:rPr>
        <w:t>J.Werstler</w:t>
      </w:r>
      <w:proofErr w:type="spellEnd"/>
      <w:r w:rsidRPr="00DF25EA">
        <w:rPr>
          <w:rFonts w:ascii="Times New Roman" w:hAnsi="Times New Roman"/>
          <w:sz w:val="28"/>
          <w:szCs w:val="28"/>
        </w:rPr>
        <w:t>-Wojtaszek</w:t>
      </w:r>
      <w:r w:rsidR="00DF25EA">
        <w:rPr>
          <w:rFonts w:ascii="Times New Roman" w:hAnsi="Times New Roman"/>
          <w:sz w:val="28"/>
          <w:szCs w:val="28"/>
        </w:rPr>
        <w:t xml:space="preserve"> zwróciła uwagę, że z dostarczonego wcześniej projektu budżetu wynika, że dochody gminy wzrosną. Radna poprosiła o informację co ma wpływ na wzrost dochodów w przyszłym roku.</w:t>
      </w:r>
    </w:p>
    <w:p w:rsidR="00DF25EA" w:rsidRDefault="00DF25EA" w:rsidP="00F00C1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Skarbnik Gminy </w:t>
      </w:r>
      <w:proofErr w:type="spellStart"/>
      <w:r>
        <w:rPr>
          <w:rFonts w:ascii="Times New Roman" w:hAnsi="Times New Roman"/>
          <w:sz w:val="28"/>
          <w:szCs w:val="28"/>
        </w:rPr>
        <w:t>J.Wojak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poinformowała, że wzrost dochodów został zaplanowany zgodnie z otrzymanymi informacjami i wskaźnikami z Ministerstwa Finansów. Wzrost planowanych dochodów wynika przede wszystkim ze wzrostu dochodów na zadania zlecone tj. 500</w:t>
      </w:r>
      <w:r w:rsidR="002500B7">
        <w:rPr>
          <w:rFonts w:ascii="Times New Roman" w:hAnsi="Times New Roman"/>
          <w:sz w:val="28"/>
          <w:szCs w:val="28"/>
        </w:rPr>
        <w:t>+ na pierwsze dziecko i 300+. Informacje te były już przekazywane na komisjach Rady.</w:t>
      </w:r>
    </w:p>
    <w:p w:rsidR="002500B7" w:rsidRDefault="002500B7" w:rsidP="00F00C1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A.Słodkowska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zapytała dlaczego przez poprzednie 4 lata podatek nie był podnoszony. Coroczne minimalne podwyżki byłyby lepsze do zaakceptowania oraz dałyby możliwość lepszego planowania wydatków.</w:t>
      </w:r>
    </w:p>
    <w:p w:rsidR="002500B7" w:rsidRDefault="002500B7" w:rsidP="00F00C1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J.Wojak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wyjaśniła, że poprzednia Rada wyszła z taką inicjatywą aby nie podnosić podatków bo realia umożliwiały realizację zaplanowanych zadań bez zaburzeń i konieczności </w:t>
      </w:r>
      <w:r w:rsidR="006E1203">
        <w:rPr>
          <w:rFonts w:ascii="Times New Roman" w:hAnsi="Times New Roman"/>
          <w:sz w:val="28"/>
          <w:szCs w:val="28"/>
        </w:rPr>
        <w:t>podnoszenia podatków. W bieżącym roku sytuacja się zmieniła i bez podwyżki podatku ciężko byłoby zrealizować założone zadania.</w:t>
      </w:r>
    </w:p>
    <w:p w:rsidR="006E1203" w:rsidRDefault="006E1203" w:rsidP="00F00C1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J.Werstler</w:t>
      </w:r>
      <w:proofErr w:type="spellEnd"/>
      <w:r>
        <w:rPr>
          <w:rFonts w:ascii="Times New Roman" w:hAnsi="Times New Roman"/>
          <w:sz w:val="28"/>
          <w:szCs w:val="28"/>
        </w:rPr>
        <w:t>-Wojtaszek stwierdziła, że propozycja jej klubu po analizie dostarczonych trzech propozycji uchwały podatkowej była taka aby nie podnosić podatku lub ewentualnie o wskaźnik inflacji. Ta propozycja nie została przeanalizowana niemniej po wsłuchaniu się w głos przedsiębiorców został złożony wniosek przez Komisję Mienia Komunalnego … Szkoda tylko, że analizy podatków jaką dostarczono w wersji tabelarycznej na posiedzeniu Komisji nie przesłano przy tych trzech projektach uchwał. Dyskusja byłaby wtedy bardziej merytoryczna.</w:t>
      </w:r>
    </w:p>
    <w:p w:rsidR="006E1203" w:rsidRDefault="006E1203" w:rsidP="00F00C1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głos zabrał radny </w:t>
      </w:r>
      <w:proofErr w:type="spellStart"/>
      <w:r>
        <w:rPr>
          <w:rFonts w:ascii="Times New Roman" w:hAnsi="Times New Roman"/>
          <w:sz w:val="28"/>
          <w:szCs w:val="28"/>
        </w:rPr>
        <w:t>Ł.Matyjasek</w:t>
      </w:r>
      <w:proofErr w:type="spellEnd"/>
      <w:r>
        <w:rPr>
          <w:rFonts w:ascii="Times New Roman" w:hAnsi="Times New Roman"/>
          <w:sz w:val="28"/>
          <w:szCs w:val="28"/>
        </w:rPr>
        <w:t xml:space="preserve">, który przedstawił stanowisko swojego klubu w sprawie podatku wraz z uzasadnieniem. </w:t>
      </w:r>
      <w:r w:rsidR="00537940">
        <w:rPr>
          <w:rFonts w:ascii="Times New Roman" w:hAnsi="Times New Roman"/>
          <w:sz w:val="28"/>
          <w:szCs w:val="28"/>
        </w:rPr>
        <w:t>Zaproponował przyjęcie projektu uchwały.</w:t>
      </w:r>
    </w:p>
    <w:p w:rsidR="00537940" w:rsidRDefault="00537940" w:rsidP="00F00C1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Zb.Żychowski</w:t>
      </w:r>
      <w:proofErr w:type="spellEnd"/>
      <w:r>
        <w:rPr>
          <w:rFonts w:ascii="Times New Roman" w:hAnsi="Times New Roman"/>
          <w:sz w:val="28"/>
          <w:szCs w:val="28"/>
        </w:rPr>
        <w:t xml:space="preserve"> przedstawił stanowisko klubu radnych Forum Samorządowego w sprawie projektu uchwały.</w:t>
      </w:r>
    </w:p>
    <w:p w:rsidR="00537940" w:rsidRDefault="00537940" w:rsidP="00F00C1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A.Jaworski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92B1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92B1C">
        <w:rPr>
          <w:rFonts w:ascii="Times New Roman" w:hAnsi="Times New Roman"/>
          <w:sz w:val="28"/>
          <w:szCs w:val="28"/>
        </w:rPr>
        <w:t xml:space="preserve">poinformował, że podnosząc podatki zmniejsza się konkurencyjność gminy dla przedsiębiorców o czym może świadczyć kurcząca się już ilość przedsiębiorców w mieście. </w:t>
      </w:r>
    </w:p>
    <w:p w:rsidR="007E2EAB" w:rsidRDefault="007E2EAB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 xml:space="preserve">-Wojtaszek </w:t>
      </w:r>
      <w:r w:rsidR="00A92B1C">
        <w:rPr>
          <w:rFonts w:ascii="Times New Roman" w:hAnsi="Times New Roman"/>
          <w:sz w:val="28"/>
          <w:szCs w:val="28"/>
        </w:rPr>
        <w:t xml:space="preserve">dodała, że trudno zgodzić się </w:t>
      </w:r>
      <w:r w:rsidR="009727A3">
        <w:rPr>
          <w:rFonts w:ascii="Times New Roman" w:hAnsi="Times New Roman"/>
          <w:sz w:val="28"/>
          <w:szCs w:val="28"/>
        </w:rPr>
        <w:t xml:space="preserve">z argumentacją przedstawioną przez klub Forum… i klub Dobrego Miasta…. Trudno uznać za rozsądne i zasadne przejmowanie zamku czy realizacja przebudowy ul. Zielonogórskiej jeżeli będzie brakować </w:t>
      </w:r>
      <w:r w:rsidR="005D64B2">
        <w:rPr>
          <w:rFonts w:ascii="Times New Roman" w:hAnsi="Times New Roman"/>
          <w:sz w:val="28"/>
          <w:szCs w:val="28"/>
        </w:rPr>
        <w:t>środków</w:t>
      </w:r>
      <w:r w:rsidR="009727A3">
        <w:rPr>
          <w:rFonts w:ascii="Times New Roman" w:hAnsi="Times New Roman"/>
          <w:sz w:val="28"/>
          <w:szCs w:val="28"/>
        </w:rPr>
        <w:t xml:space="preserve">. Analizując jednak planowane dochody </w:t>
      </w:r>
      <w:r w:rsidR="005D64B2">
        <w:rPr>
          <w:rFonts w:ascii="Times New Roman" w:hAnsi="Times New Roman"/>
          <w:sz w:val="28"/>
          <w:szCs w:val="28"/>
        </w:rPr>
        <w:t xml:space="preserve">na 2020 r. trudno zgodzić się z argumentacją dot. dochodów, skoro np. dochody </w:t>
      </w:r>
      <w:r w:rsidR="00CE36D7">
        <w:rPr>
          <w:rFonts w:ascii="Times New Roman" w:hAnsi="Times New Roman"/>
          <w:sz w:val="28"/>
          <w:szCs w:val="28"/>
        </w:rPr>
        <w:t xml:space="preserve">bieżące rosną z 47 do 55 mln. zł., a </w:t>
      </w:r>
      <w:r w:rsidR="005D64B2">
        <w:rPr>
          <w:rFonts w:ascii="Times New Roman" w:hAnsi="Times New Roman"/>
          <w:sz w:val="28"/>
          <w:szCs w:val="28"/>
        </w:rPr>
        <w:t>z tytułu dotacji</w:t>
      </w:r>
      <w:r w:rsidR="00CE36D7">
        <w:rPr>
          <w:rFonts w:ascii="Times New Roman" w:hAnsi="Times New Roman"/>
          <w:sz w:val="28"/>
          <w:szCs w:val="28"/>
        </w:rPr>
        <w:t xml:space="preserve"> i na cele bieżące</w:t>
      </w:r>
      <w:r w:rsidR="005D64B2">
        <w:rPr>
          <w:rFonts w:ascii="Times New Roman" w:hAnsi="Times New Roman"/>
          <w:sz w:val="28"/>
          <w:szCs w:val="28"/>
        </w:rPr>
        <w:t xml:space="preserve"> rosną z </w:t>
      </w:r>
      <w:r w:rsidR="00CE36D7">
        <w:rPr>
          <w:rFonts w:ascii="Times New Roman" w:hAnsi="Times New Roman"/>
          <w:sz w:val="28"/>
          <w:szCs w:val="28"/>
        </w:rPr>
        <w:t>41 do 62 mln. Radna rozumie, że trzeba podejmować trudne decyzje i dlatego wnosi o zakończenie dyskusji i przegłosowanie uchwały.</w:t>
      </w:r>
    </w:p>
    <w:p w:rsidR="007E2EAB" w:rsidRDefault="007E2EAB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wyjaśnił, że wniosek będzie przegłosowany po wystąpieniu </w:t>
      </w:r>
      <w:proofErr w:type="spellStart"/>
      <w:r>
        <w:rPr>
          <w:rFonts w:ascii="Times New Roman" w:hAnsi="Times New Roman"/>
          <w:sz w:val="28"/>
          <w:szCs w:val="28"/>
        </w:rPr>
        <w:t>H.Majeryk</w:t>
      </w:r>
      <w:proofErr w:type="spellEnd"/>
      <w:r>
        <w:rPr>
          <w:rFonts w:ascii="Times New Roman" w:hAnsi="Times New Roman"/>
          <w:sz w:val="28"/>
          <w:szCs w:val="28"/>
        </w:rPr>
        <w:t>, która wcześniej zgłosiła się do głosu.</w:t>
      </w:r>
    </w:p>
    <w:p w:rsidR="007E2EAB" w:rsidRDefault="007E2EAB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H.Majeryk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poinformowała, że </w:t>
      </w:r>
      <w:r w:rsidR="00CE36D7">
        <w:rPr>
          <w:rFonts w:ascii="Times New Roman" w:hAnsi="Times New Roman"/>
          <w:sz w:val="28"/>
          <w:szCs w:val="28"/>
        </w:rPr>
        <w:t>radni klubu PiS chcą uchodzić za jedynych sprawiedliwych i obrońców podatków</w:t>
      </w:r>
      <w:r w:rsidR="00E71539">
        <w:rPr>
          <w:rFonts w:ascii="Times New Roman" w:hAnsi="Times New Roman"/>
          <w:sz w:val="28"/>
          <w:szCs w:val="28"/>
        </w:rPr>
        <w:t xml:space="preserve">, a jednocześnie składają po 25 propozycji nowych zadań do budżetu. Radna przedstawiła propozycje do budżetu klubu radnych PiS i klubu radnych Koalicji Żarskiej. Skąd brać pieniądze na te zadania. Na koniec dodała, że klub Forum Samorządowego po analizie budżetu zrezygnował ze swoich propozycji widząc </w:t>
      </w:r>
      <w:r w:rsidR="007A5CE6">
        <w:rPr>
          <w:rFonts w:ascii="Times New Roman" w:hAnsi="Times New Roman"/>
          <w:sz w:val="28"/>
          <w:szCs w:val="28"/>
        </w:rPr>
        <w:t>stan planowanych finansów budżetowych oraz możliwych trudności finansowych.</w:t>
      </w:r>
    </w:p>
    <w:p w:rsidR="007E2EAB" w:rsidRDefault="007E2EAB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7E2EAB" w:rsidRDefault="007A5CE6" w:rsidP="007E2EAB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 zakończeniu dyskusji </w:t>
      </w:r>
      <w:r w:rsidR="007E2EAB">
        <w:rPr>
          <w:rFonts w:ascii="Times New Roman" w:hAnsi="Times New Roman"/>
          <w:sz w:val="28"/>
          <w:szCs w:val="28"/>
        </w:rPr>
        <w:t xml:space="preserve">Przewodniczący </w:t>
      </w:r>
      <w:r>
        <w:rPr>
          <w:rFonts w:ascii="Times New Roman" w:hAnsi="Times New Roman"/>
          <w:sz w:val="28"/>
          <w:szCs w:val="28"/>
        </w:rPr>
        <w:t xml:space="preserve">Rady </w:t>
      </w:r>
      <w:r w:rsidR="007E2EAB">
        <w:rPr>
          <w:rFonts w:ascii="Times New Roman" w:hAnsi="Times New Roman"/>
          <w:sz w:val="28"/>
          <w:szCs w:val="28"/>
        </w:rPr>
        <w:t>poddał pod głosowanie</w:t>
      </w:r>
      <w:r w:rsidR="00984A82">
        <w:rPr>
          <w:rFonts w:ascii="Times New Roman" w:hAnsi="Times New Roman"/>
          <w:sz w:val="28"/>
          <w:szCs w:val="28"/>
        </w:rPr>
        <w:t xml:space="preserve"> wniosek radnej </w:t>
      </w:r>
      <w:proofErr w:type="spellStart"/>
      <w:r w:rsidR="00984A82">
        <w:rPr>
          <w:rFonts w:ascii="Times New Roman" w:hAnsi="Times New Roman"/>
          <w:sz w:val="28"/>
          <w:szCs w:val="28"/>
        </w:rPr>
        <w:t>J.Werster</w:t>
      </w:r>
      <w:proofErr w:type="spellEnd"/>
      <w:r w:rsidR="00984A82">
        <w:rPr>
          <w:rFonts w:ascii="Times New Roman" w:hAnsi="Times New Roman"/>
          <w:sz w:val="28"/>
          <w:szCs w:val="28"/>
        </w:rPr>
        <w:t>-Wojtaszek o zakończenie dyskusji.</w:t>
      </w:r>
    </w:p>
    <w:p w:rsidR="007E2EAB" w:rsidRDefault="007E2EAB" w:rsidP="007E2EAB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przyjęła wnios</w:t>
      </w:r>
      <w:r w:rsidR="00984A82">
        <w:rPr>
          <w:rFonts w:ascii="Times New Roman" w:hAnsi="Times New Roman"/>
          <w:sz w:val="28"/>
          <w:szCs w:val="28"/>
        </w:rPr>
        <w:t>ek przy 1</w:t>
      </w:r>
      <w:r>
        <w:rPr>
          <w:rFonts w:ascii="Times New Roman" w:hAnsi="Times New Roman"/>
          <w:sz w:val="28"/>
          <w:szCs w:val="28"/>
        </w:rPr>
        <w:t>9 głos</w:t>
      </w:r>
      <w:r w:rsidR="00984A82">
        <w:rPr>
          <w:rFonts w:ascii="Times New Roman" w:hAnsi="Times New Roman"/>
          <w:sz w:val="28"/>
          <w:szCs w:val="28"/>
        </w:rPr>
        <w:t>ach</w:t>
      </w:r>
      <w:r>
        <w:rPr>
          <w:rFonts w:ascii="Times New Roman" w:hAnsi="Times New Roman"/>
          <w:sz w:val="28"/>
          <w:szCs w:val="28"/>
        </w:rPr>
        <w:t xml:space="preserve"> „za”</w:t>
      </w:r>
      <w:r w:rsidR="00984A82">
        <w:rPr>
          <w:rFonts w:ascii="Times New Roman" w:hAnsi="Times New Roman"/>
          <w:sz w:val="28"/>
          <w:szCs w:val="28"/>
        </w:rPr>
        <w:t xml:space="preserve"> wnioskiem i </w:t>
      </w:r>
      <w:r>
        <w:rPr>
          <w:rFonts w:ascii="Times New Roman" w:hAnsi="Times New Roman"/>
          <w:sz w:val="28"/>
          <w:szCs w:val="28"/>
        </w:rPr>
        <w:t xml:space="preserve"> 2 „przeciw”.</w:t>
      </w:r>
    </w:p>
    <w:p w:rsidR="007E2EAB" w:rsidRDefault="007E2EAB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34B5" w:rsidRDefault="000B34B5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B34B5" w:rsidRDefault="000B34B5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12 głosach „za” i 9 „przeciw”.</w:t>
      </w:r>
    </w:p>
    <w:p w:rsidR="000B34B5" w:rsidRDefault="000B34B5" w:rsidP="000B34B5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XIII/105/19)</w:t>
      </w:r>
    </w:p>
    <w:p w:rsidR="00B57725" w:rsidRPr="005565AC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</w:p>
    <w:p w:rsidR="00B57725" w:rsidRPr="00CE3A08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  <w:r w:rsidRPr="00CE3A08">
        <w:rPr>
          <w:rFonts w:ascii="Times New Roman" w:hAnsi="Times New Roman"/>
          <w:b/>
          <w:color w:val="002060"/>
          <w:szCs w:val="28"/>
        </w:rPr>
        <w:t>7. Rozpatrzenie projektu uchwały w sprawie wprowadzenia zmian do budżetu na 2019 r.</w:t>
      </w:r>
    </w:p>
    <w:p w:rsidR="00B57725" w:rsidRPr="005565AC" w:rsidRDefault="00B57725" w:rsidP="00B57725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Cs w:val="28"/>
        </w:rPr>
      </w:pPr>
      <w:r w:rsidRPr="005565AC">
        <w:rPr>
          <w:rFonts w:ascii="Times New Roman" w:hAnsi="Times New Roman"/>
          <w:sz w:val="28"/>
          <w:szCs w:val="28"/>
        </w:rPr>
        <w:t xml:space="preserve">Burmistrz Miasta złożyła autopoprawkę, która została radnym dostarczona do skrytek. </w:t>
      </w:r>
    </w:p>
    <w:p w:rsidR="000B34B5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B34B5" w:rsidRPr="00F65A04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B34B5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0B34B5" w:rsidRDefault="000B34B5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C60940" w:rsidRDefault="00C60940" w:rsidP="00C6094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14 głosach „za”, 6 „przeciw” i 1 „wstrzymującym się”.</w:t>
      </w:r>
    </w:p>
    <w:p w:rsidR="000B34B5" w:rsidRDefault="000B34B5" w:rsidP="00C60940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XIII/106/19)</w:t>
      </w:r>
    </w:p>
    <w:p w:rsidR="00B57725" w:rsidRPr="005565AC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</w:p>
    <w:p w:rsidR="00B57725" w:rsidRPr="00CE3A08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  <w:r w:rsidRPr="00CE3A08">
        <w:rPr>
          <w:rFonts w:ascii="Times New Roman" w:hAnsi="Times New Roman"/>
          <w:b/>
          <w:color w:val="002060"/>
          <w:szCs w:val="28"/>
        </w:rPr>
        <w:t>8. Rozpatrzenie projektu uchwały zmieniającej uchwałę w sprawie WPF.</w:t>
      </w:r>
    </w:p>
    <w:p w:rsidR="00B57725" w:rsidRPr="005565AC" w:rsidRDefault="00B57725" w:rsidP="00B57725">
      <w:pPr>
        <w:keepLines/>
        <w:tabs>
          <w:tab w:val="center" w:pos="-1701"/>
        </w:tabs>
        <w:suppressAutoHyphens/>
        <w:ind w:right="-1"/>
        <w:jc w:val="both"/>
        <w:rPr>
          <w:rFonts w:ascii="Times New Roman" w:hAnsi="Times New Roman"/>
          <w:szCs w:val="28"/>
        </w:rPr>
      </w:pPr>
      <w:r w:rsidRPr="005565AC">
        <w:rPr>
          <w:rFonts w:ascii="Times New Roman" w:hAnsi="Times New Roman"/>
          <w:sz w:val="28"/>
          <w:szCs w:val="28"/>
        </w:rPr>
        <w:t xml:space="preserve">Burmistrz Miasta złożyła autopoprawkę, która została radnym dostarczona do skrytek. </w:t>
      </w:r>
    </w:p>
    <w:p w:rsidR="000B34B5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B34B5" w:rsidRPr="00F65A04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B34B5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0B34B5" w:rsidRDefault="000B34B5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C60940" w:rsidRDefault="00C60940" w:rsidP="00C6094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14 głosach „za”, 6 „przeciw” i 1 „wstrzymującym się”.</w:t>
      </w:r>
    </w:p>
    <w:p w:rsidR="000B34B5" w:rsidRDefault="000B34B5" w:rsidP="00C60940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XIII/107/19)</w:t>
      </w:r>
    </w:p>
    <w:p w:rsidR="00B57725" w:rsidRPr="005565AC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</w:p>
    <w:p w:rsidR="00B57725" w:rsidRPr="00585E06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  <w:r w:rsidRPr="00585E06">
        <w:rPr>
          <w:rFonts w:ascii="Times New Roman" w:hAnsi="Times New Roman"/>
          <w:b/>
          <w:color w:val="002060"/>
          <w:szCs w:val="28"/>
        </w:rPr>
        <w:t>9. Rozpatrzenie projektu uchwały w sprawie wyrażenia zgody na zawarcie kolejnych umów dzierżawy gruntu z dotychczasowymi dzierżawcami, których przedmiotem jest ta sama nieruchomość, na czas powyżej 3 lat w trybie bezprzetargowym. (rolne).</w:t>
      </w:r>
    </w:p>
    <w:p w:rsidR="000B34B5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B34B5" w:rsidRPr="00F65A04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B34B5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0B34B5" w:rsidRDefault="000B34B5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B34B5" w:rsidRDefault="000B34B5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0B34B5" w:rsidRDefault="000B34B5" w:rsidP="000B34B5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XIII/108/19)</w:t>
      </w:r>
    </w:p>
    <w:p w:rsidR="00B57725" w:rsidRPr="005565AC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</w:p>
    <w:p w:rsidR="00B57725" w:rsidRPr="00585E06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  <w:r w:rsidRPr="00585E06">
        <w:rPr>
          <w:rFonts w:ascii="Times New Roman" w:hAnsi="Times New Roman"/>
          <w:b/>
          <w:color w:val="002060"/>
          <w:szCs w:val="28"/>
        </w:rPr>
        <w:t>10. Rozpatrzenie projektu uchwały w sprawie wyrażenia zgody na zawarcie kolejnych umów dzierżawy gruntu z dotychczasowymi dzierżawcami, których przedmiotem jest ta sama nieruchomość, na czas powyżej 3 lat w trybie bezprzetargowym. (wspólnoty mieszkaniowe).</w:t>
      </w:r>
    </w:p>
    <w:p w:rsidR="000B34B5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B34B5" w:rsidRPr="00F65A04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B34B5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0B34B5" w:rsidRDefault="000B34B5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B34B5" w:rsidRDefault="000B34B5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0B34B5" w:rsidRDefault="000B34B5" w:rsidP="000B34B5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XIII/109/19)</w:t>
      </w:r>
    </w:p>
    <w:p w:rsidR="00B57725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</w:p>
    <w:p w:rsidR="00B57725" w:rsidRPr="00585E06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  <w:r w:rsidRPr="00585E06">
        <w:rPr>
          <w:rFonts w:ascii="Times New Roman" w:hAnsi="Times New Roman"/>
          <w:b/>
          <w:color w:val="002060"/>
          <w:szCs w:val="28"/>
        </w:rPr>
        <w:t>11. Rozpatrzenie projektu uchwały w sprawie wyrażenia zgody na zawarcie kolejnych umów dzierżawy gruntu z dotychczasowymi dzierżawcami, których przedmiotem jest ta sama nieruchomość, na czas powyżej 3 lat w trybie bezprzetargowym. (rekreacyjne).</w:t>
      </w:r>
    </w:p>
    <w:p w:rsidR="000B34B5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B34B5" w:rsidRPr="00F65A04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B34B5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0B34B5" w:rsidRDefault="000B34B5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B34B5" w:rsidRDefault="000B34B5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0B34B5" w:rsidRDefault="000B34B5" w:rsidP="000B34B5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XIII/110/19)</w:t>
      </w:r>
    </w:p>
    <w:p w:rsidR="00B57725" w:rsidRPr="005565AC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</w:p>
    <w:p w:rsidR="00B57725" w:rsidRPr="00585E06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  <w:r w:rsidRPr="00585E06">
        <w:rPr>
          <w:rFonts w:ascii="Times New Roman" w:hAnsi="Times New Roman"/>
          <w:b/>
          <w:color w:val="002060"/>
          <w:szCs w:val="28"/>
        </w:rPr>
        <w:t>12. Rozpatrzenie projektu uchwały w sprawie wyrażenia zgody na zawarcie kolejnych umów dzierżawy gruntu z dotychczasowymi dzierżawcami, których przedmiotem jest ta sama nieruchomość, na czas powyżej 3 lat w trybie bezprzetargowym. (ogródki warzywne).</w:t>
      </w:r>
    </w:p>
    <w:p w:rsidR="000B34B5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B34B5" w:rsidRPr="00F65A04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B34B5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0B34B5" w:rsidRDefault="000B34B5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B34B5" w:rsidRDefault="000B34B5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0B34B5" w:rsidRDefault="000B34B5" w:rsidP="000B34B5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XIII/111/19)</w:t>
      </w:r>
    </w:p>
    <w:p w:rsidR="00B57725" w:rsidRPr="005565AC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</w:p>
    <w:p w:rsidR="00B57725" w:rsidRPr="00585E06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  <w:r w:rsidRPr="00585E06">
        <w:rPr>
          <w:rFonts w:ascii="Times New Roman" w:hAnsi="Times New Roman"/>
          <w:b/>
          <w:color w:val="002060"/>
          <w:szCs w:val="28"/>
        </w:rPr>
        <w:t>13. Rozpatrzenie projektu uchwały w sprawie wyrażenia zgody na zawarcie kolejnych umów dzierżawy gruntu z dotychczasowymi dzierżawcami, których przedmiotem jest ta sama nieruchomość, na czas powyżej 3 lat w trybie bezprzetargowym. (garaże).</w:t>
      </w:r>
    </w:p>
    <w:p w:rsidR="000B34B5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B34B5" w:rsidRPr="00F65A04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B34B5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0B34B5" w:rsidRDefault="000B34B5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B34B5" w:rsidRDefault="000B34B5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0B34B5" w:rsidRDefault="000B34B5" w:rsidP="000B34B5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XIII/112/19)</w:t>
      </w:r>
    </w:p>
    <w:p w:rsidR="00B57725" w:rsidRPr="005565AC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</w:p>
    <w:p w:rsidR="00B57725" w:rsidRPr="00585E06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  <w:r w:rsidRPr="00585E06">
        <w:rPr>
          <w:rFonts w:ascii="Times New Roman" w:hAnsi="Times New Roman"/>
          <w:b/>
          <w:color w:val="002060"/>
          <w:szCs w:val="28"/>
        </w:rPr>
        <w:t>14. Rozpatrzenie projektu uchwały w sprawie wyrażenia zgody na zawarcie kolejnych umów dzierżawy gruntu z dotychczasowymi dzierżawcami, których przedmiotem jest ta sama nieruchomość, na czas powyżej 3 lat w trybie bezprzetargowym. (różne).</w:t>
      </w:r>
    </w:p>
    <w:p w:rsidR="000B34B5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B34B5" w:rsidRPr="00F65A04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pytania?</w:t>
      </w:r>
    </w:p>
    <w:p w:rsidR="000B34B5" w:rsidRDefault="000B34B5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0B34B5" w:rsidRDefault="000B34B5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B34B5" w:rsidRDefault="000B34B5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0B34B5" w:rsidRDefault="000B34B5" w:rsidP="000B34B5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XIII/113/19)</w:t>
      </w:r>
    </w:p>
    <w:p w:rsidR="00B57725" w:rsidRPr="005565AC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</w:p>
    <w:p w:rsidR="00B57725" w:rsidRPr="007A5CE6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  <w:r w:rsidRPr="007A5CE6">
        <w:rPr>
          <w:rFonts w:ascii="Times New Roman" w:hAnsi="Times New Roman"/>
          <w:b/>
          <w:color w:val="002060"/>
          <w:szCs w:val="28"/>
        </w:rPr>
        <w:t xml:space="preserve">15. Rozpatrzenie projektu uchwały w sprawie wprowadzenia zmian w składzie Komisji Mienia Komunalnego, Finansów i Rozwoju Gospodarczego. </w:t>
      </w:r>
    </w:p>
    <w:p w:rsidR="00B57725" w:rsidRPr="005565AC" w:rsidRDefault="007A5CE6" w:rsidP="00B57725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A. Jaworski poinformował, że dziękuje radnym, za chęć pracy w komisji.</w:t>
      </w:r>
    </w:p>
    <w:p w:rsidR="000B34B5" w:rsidRDefault="007A5CE6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przedstawiła stanowisko klubu radnych Koalicji Żarskiej w sprawie wniosku i projektu uchwały wyrażając wątpliwości co do prawdziwego powodu zwiększenia składu komisji.</w:t>
      </w:r>
    </w:p>
    <w:p w:rsidR="002F7644" w:rsidRDefault="002F7644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koniec stwierdziła, że klub nie godzi się na hucpę , bezczelność i arogancję w tej sprawie.</w:t>
      </w:r>
    </w:p>
    <w:p w:rsidR="002F7644" w:rsidRDefault="002F7644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A.Jaworski</w:t>
      </w:r>
      <w:proofErr w:type="spellEnd"/>
      <w:r>
        <w:rPr>
          <w:rFonts w:ascii="Times New Roman" w:hAnsi="Times New Roman"/>
          <w:sz w:val="28"/>
          <w:szCs w:val="28"/>
        </w:rPr>
        <w:t xml:space="preserve"> poprosił radnego </w:t>
      </w:r>
      <w:proofErr w:type="spellStart"/>
      <w:r>
        <w:rPr>
          <w:rFonts w:ascii="Times New Roman" w:hAnsi="Times New Roman"/>
          <w:sz w:val="28"/>
          <w:szCs w:val="28"/>
        </w:rPr>
        <w:t>A.Lisa</w:t>
      </w:r>
      <w:proofErr w:type="spellEnd"/>
      <w:r>
        <w:rPr>
          <w:rFonts w:ascii="Times New Roman" w:hAnsi="Times New Roman"/>
          <w:sz w:val="28"/>
          <w:szCs w:val="28"/>
        </w:rPr>
        <w:t xml:space="preserve"> żeby powiedział kto go zmusił do pracy w tej komisji. Tak powiedział na posiedzeniu Komisji Mienia Komunalnego.</w:t>
      </w:r>
    </w:p>
    <w:p w:rsidR="002F7644" w:rsidRDefault="002F7644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2F7644" w:rsidRDefault="002F7644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A.Lis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chciał pracować w tej komisji bo tematy są mu bardzo bliskie.</w:t>
      </w:r>
    </w:p>
    <w:p w:rsidR="002F7644" w:rsidRDefault="002F7644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posiedzeniu Komisji rozmawiał z radnym A. Jaworskim jak kolega z kolegą i zażartował.</w:t>
      </w:r>
    </w:p>
    <w:p w:rsidR="002F7644" w:rsidRDefault="002F7644" w:rsidP="000B34B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2F7644" w:rsidRDefault="002F7644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0B34B5" w:rsidRDefault="000B34B5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0B34B5" w:rsidRDefault="000B34B5" w:rsidP="000B34B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17 głosach „za” i 4 „przeciw”.</w:t>
      </w:r>
    </w:p>
    <w:p w:rsidR="000B34B5" w:rsidRDefault="000B34B5" w:rsidP="000B34B5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XIII/114/19)</w:t>
      </w:r>
    </w:p>
    <w:p w:rsidR="00B57725" w:rsidRPr="005565AC" w:rsidRDefault="00B57725" w:rsidP="00B57725">
      <w:pPr>
        <w:pStyle w:val="Akapitzlist"/>
        <w:keepLines/>
        <w:suppressAutoHyphens/>
        <w:ind w:left="0"/>
        <w:jc w:val="both"/>
        <w:rPr>
          <w:rFonts w:ascii="Times New Roman" w:hAnsi="Times New Roman"/>
          <w:szCs w:val="28"/>
        </w:rPr>
      </w:pPr>
    </w:p>
    <w:p w:rsidR="00B57725" w:rsidRPr="00A31000" w:rsidRDefault="00B57725" w:rsidP="00B57725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  <w:r w:rsidRPr="00A31000">
        <w:rPr>
          <w:rFonts w:ascii="Times New Roman" w:hAnsi="Times New Roman"/>
          <w:b/>
          <w:color w:val="002060"/>
          <w:szCs w:val="28"/>
        </w:rPr>
        <w:t>16. Interpelacje i zapytania radnych.</w:t>
      </w:r>
    </w:p>
    <w:p w:rsidR="00A31000" w:rsidRDefault="00A31000" w:rsidP="00B57725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poprosił radnych o składanie interpelacji i zapytań.</w:t>
      </w:r>
    </w:p>
    <w:p w:rsidR="00B57725" w:rsidRDefault="00774BD6" w:rsidP="00B57725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</w:t>
      </w:r>
      <w:r w:rsidR="00B57725" w:rsidRPr="005565AC">
        <w:rPr>
          <w:rFonts w:ascii="Times New Roman" w:hAnsi="Times New Roman"/>
          <w:sz w:val="28"/>
          <w:szCs w:val="28"/>
        </w:rPr>
        <w:t>rzypom</w:t>
      </w:r>
      <w:r>
        <w:rPr>
          <w:rFonts w:ascii="Times New Roman" w:hAnsi="Times New Roman"/>
          <w:sz w:val="28"/>
          <w:szCs w:val="28"/>
        </w:rPr>
        <w:t>niał</w:t>
      </w:r>
      <w:r w:rsidR="00B57725" w:rsidRPr="005565AC">
        <w:rPr>
          <w:rFonts w:ascii="Times New Roman" w:hAnsi="Times New Roman"/>
          <w:sz w:val="28"/>
          <w:szCs w:val="28"/>
        </w:rPr>
        <w:t>, że interpelacje i zapytania składa się pisemni</w:t>
      </w:r>
      <w:r w:rsidR="00496937">
        <w:rPr>
          <w:rFonts w:ascii="Times New Roman" w:hAnsi="Times New Roman"/>
          <w:sz w:val="28"/>
          <w:szCs w:val="28"/>
        </w:rPr>
        <w:t xml:space="preserve">e na ręce Przewodniczącego Rady. </w:t>
      </w:r>
    </w:p>
    <w:p w:rsidR="002F7644" w:rsidRDefault="002F7644" w:rsidP="00B57725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A31000" w:rsidRDefault="00A31000" w:rsidP="00B57725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A.Jaworski</w:t>
      </w:r>
      <w:proofErr w:type="spellEnd"/>
      <w:r>
        <w:rPr>
          <w:rFonts w:ascii="Times New Roman" w:hAnsi="Times New Roman"/>
          <w:sz w:val="28"/>
          <w:szCs w:val="28"/>
        </w:rPr>
        <w:t xml:space="preserve"> złożył interpelację dot. systemu wypożyczania rowerów miejskich oraz dot. upublicznienia umowy przedwstępnej dot. przejęcia zamku i jakich nieruchomości ona dotyczy.</w:t>
      </w:r>
    </w:p>
    <w:p w:rsidR="00A31000" w:rsidRDefault="00A31000" w:rsidP="00B57725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złożyła interpelację dot. systemu odbioru odpadów komunalnych – planowanych opłat i ilości mieszkańców objętych systemem.</w:t>
      </w:r>
    </w:p>
    <w:p w:rsidR="00A31000" w:rsidRDefault="00A31000" w:rsidP="00B57725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 xml:space="preserve">-Wojtaszek złożyła interpelacje-zapytania dot. </w:t>
      </w:r>
      <w:r w:rsidR="00650BCA">
        <w:rPr>
          <w:rFonts w:ascii="Times New Roman" w:hAnsi="Times New Roman"/>
          <w:sz w:val="28"/>
          <w:szCs w:val="28"/>
        </w:rPr>
        <w:t>utrzymania czystości i porządku w centrum miasta oraz zakłócania spokoju publicznego na ul. Cichej i Podwale w dni wolne, dot. przedłożenia propozycji do budżetu 2020 oraz danych statystycznych dot. subwencji oświatowej, dotacji i dochodów własnych za lata 2014-2019, a także podania informacji o aktualnym stanie majątku gminy i aktualizacji tych danych na BIP.</w:t>
      </w:r>
    </w:p>
    <w:p w:rsidR="00650BCA" w:rsidRDefault="00650BCA" w:rsidP="00B57725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Ponadto radna złożyła zapytanie do Przewodniczącego Rady pism składanych do Rady Miejskiej i dlaczego nie została zachowana procedura obiegu dokumentów.</w:t>
      </w:r>
    </w:p>
    <w:p w:rsidR="002F7644" w:rsidRDefault="002F7644" w:rsidP="00B57725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496937" w:rsidRPr="005565AC" w:rsidRDefault="00496937" w:rsidP="00B57725">
      <w:pPr>
        <w:keepLines/>
        <w:tabs>
          <w:tab w:val="center" w:pos="-1701"/>
          <w:tab w:val="num" w:pos="720"/>
        </w:tabs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interpelacji i zapytań nie zgłoszono.</w:t>
      </w:r>
    </w:p>
    <w:p w:rsidR="00B57725" w:rsidRPr="005565AC" w:rsidRDefault="00B57725" w:rsidP="00B57725">
      <w:pPr>
        <w:pStyle w:val="Akapitzlist"/>
        <w:ind w:left="0" w:right="-1"/>
        <w:jc w:val="both"/>
        <w:rPr>
          <w:rFonts w:ascii="Times New Roman" w:hAnsi="Times New Roman"/>
          <w:szCs w:val="28"/>
        </w:rPr>
      </w:pPr>
    </w:p>
    <w:p w:rsidR="00B57725" w:rsidRPr="00774BD6" w:rsidRDefault="00B57725" w:rsidP="00B57725">
      <w:pPr>
        <w:pStyle w:val="Akapitzlist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  <w:r w:rsidRPr="00774BD6">
        <w:rPr>
          <w:rFonts w:ascii="Times New Roman" w:hAnsi="Times New Roman"/>
          <w:b/>
          <w:color w:val="002060"/>
          <w:szCs w:val="28"/>
        </w:rPr>
        <w:t>17. Komunikaty i powiadomienia.</w:t>
      </w:r>
    </w:p>
    <w:p w:rsidR="00B57725" w:rsidRPr="005565AC" w:rsidRDefault="00984A82" w:rsidP="00B57725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Radna E. Gajda przedstawiła stanowisko klubu </w:t>
      </w:r>
      <w:r w:rsidR="00EE6FBC">
        <w:rPr>
          <w:rFonts w:ascii="Times New Roman" w:hAnsi="Times New Roman"/>
          <w:szCs w:val="28"/>
        </w:rPr>
        <w:t xml:space="preserve">w sprawie pisma Swiss </w:t>
      </w:r>
      <w:proofErr w:type="spellStart"/>
      <w:r>
        <w:rPr>
          <w:rFonts w:ascii="Times New Roman" w:hAnsi="Times New Roman"/>
          <w:szCs w:val="28"/>
        </w:rPr>
        <w:t>Krono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EE6FBC">
        <w:rPr>
          <w:rFonts w:ascii="Times New Roman" w:hAnsi="Times New Roman"/>
          <w:szCs w:val="28"/>
        </w:rPr>
        <w:t>dot.</w:t>
      </w:r>
      <w:r>
        <w:rPr>
          <w:rFonts w:ascii="Times New Roman" w:hAnsi="Times New Roman"/>
          <w:szCs w:val="28"/>
        </w:rPr>
        <w:t xml:space="preserve"> powołania grupy ekspertów. </w:t>
      </w:r>
      <w:r w:rsidR="00EE6FBC">
        <w:rPr>
          <w:rFonts w:ascii="Times New Roman" w:hAnsi="Times New Roman"/>
          <w:szCs w:val="28"/>
        </w:rPr>
        <w:t>Stanowisko w formie pisemnej dołączono do niniejszego protokołu.</w:t>
      </w:r>
    </w:p>
    <w:p w:rsidR="002F7644" w:rsidRDefault="002F7644" w:rsidP="00B57725">
      <w:pPr>
        <w:pStyle w:val="Tekstpodstawowy"/>
        <w:keepLines/>
        <w:suppressAutoHyphens/>
        <w:ind w:right="-1"/>
        <w:rPr>
          <w:rFonts w:ascii="Times New Roman" w:hAnsi="Times New Roman"/>
        </w:rPr>
      </w:pPr>
    </w:p>
    <w:p w:rsidR="00B57725" w:rsidRPr="005565AC" w:rsidRDefault="00984A82" w:rsidP="00B57725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Następnie Przewodniczący Rady poinformował, że </w:t>
      </w:r>
      <w:r w:rsidR="00EE6FBC">
        <w:rPr>
          <w:rFonts w:ascii="Times New Roman" w:hAnsi="Times New Roman"/>
        </w:rPr>
        <w:t xml:space="preserve">najbliższa </w:t>
      </w:r>
      <w:r>
        <w:rPr>
          <w:rFonts w:ascii="Times New Roman" w:hAnsi="Times New Roman"/>
        </w:rPr>
        <w:t>sesja Rady</w:t>
      </w:r>
      <w:r w:rsidR="00B57725" w:rsidRPr="005565AC">
        <w:rPr>
          <w:rFonts w:ascii="Times New Roman" w:hAnsi="Times New Roman"/>
          <w:szCs w:val="28"/>
        </w:rPr>
        <w:t xml:space="preserve"> zaplanowana jest na 30 grudnia br. Proszę o dostosowanie do niej terminów posiedzeń komisji i przygotowania materiałów na sesję.</w:t>
      </w:r>
    </w:p>
    <w:p w:rsidR="00B57725" w:rsidRDefault="00B57725" w:rsidP="00B57725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 w:rsidRPr="005565AC">
        <w:rPr>
          <w:rFonts w:ascii="Times New Roman" w:hAnsi="Times New Roman"/>
          <w:szCs w:val="28"/>
        </w:rPr>
        <w:t>Ponadto p</w:t>
      </w:r>
      <w:r w:rsidR="00EE6FBC">
        <w:rPr>
          <w:rFonts w:ascii="Times New Roman" w:hAnsi="Times New Roman"/>
          <w:szCs w:val="28"/>
        </w:rPr>
        <w:t>op</w:t>
      </w:r>
      <w:r w:rsidRPr="005565AC">
        <w:rPr>
          <w:rFonts w:ascii="Times New Roman" w:hAnsi="Times New Roman"/>
          <w:szCs w:val="28"/>
        </w:rPr>
        <w:t>ros</w:t>
      </w:r>
      <w:r w:rsidR="00EE6FBC">
        <w:rPr>
          <w:rFonts w:ascii="Times New Roman" w:hAnsi="Times New Roman"/>
          <w:szCs w:val="28"/>
        </w:rPr>
        <w:t>ił</w:t>
      </w:r>
      <w:r w:rsidRPr="005565AC">
        <w:rPr>
          <w:rFonts w:ascii="Times New Roman" w:hAnsi="Times New Roman"/>
          <w:szCs w:val="28"/>
        </w:rPr>
        <w:t xml:space="preserve"> o zgłaszanie propozycji tematów obrad sesji Rady na I półrocze 2020 r. w terminie do 15 grudnia.</w:t>
      </w:r>
    </w:p>
    <w:p w:rsidR="002F7644" w:rsidRDefault="002F7644" w:rsidP="00B57725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</w:p>
    <w:p w:rsidR="00B57725" w:rsidRDefault="00B57725" w:rsidP="00B57725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Dodatkowo </w:t>
      </w:r>
      <w:r w:rsidR="00EE6FBC">
        <w:rPr>
          <w:rFonts w:ascii="Times New Roman" w:hAnsi="Times New Roman"/>
          <w:szCs w:val="28"/>
        </w:rPr>
        <w:t>po</w:t>
      </w:r>
      <w:r>
        <w:rPr>
          <w:rFonts w:ascii="Times New Roman" w:hAnsi="Times New Roman"/>
          <w:szCs w:val="28"/>
        </w:rPr>
        <w:t>inform</w:t>
      </w:r>
      <w:r w:rsidR="00EE6FBC">
        <w:rPr>
          <w:rFonts w:ascii="Times New Roman" w:hAnsi="Times New Roman"/>
          <w:szCs w:val="28"/>
        </w:rPr>
        <w:t>ował</w:t>
      </w:r>
      <w:r>
        <w:rPr>
          <w:rFonts w:ascii="Times New Roman" w:hAnsi="Times New Roman"/>
          <w:szCs w:val="28"/>
        </w:rPr>
        <w:t>, że w biurze Rady znajduje się do wglądu sprawozdanie z realizacji Strategii Rozwiązywania Problemów Społecznych dostarczone przez MOPS.</w:t>
      </w:r>
    </w:p>
    <w:p w:rsidR="00B57725" w:rsidRDefault="00CA177C" w:rsidP="00B57725">
      <w:pPr>
        <w:pStyle w:val="Tekstpodstawowy"/>
        <w:keepLines/>
        <w:suppressAutoHyphens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Przewodniczący Rady p</w:t>
      </w:r>
      <w:r w:rsidR="00EE6FBC">
        <w:rPr>
          <w:rFonts w:ascii="Times New Roman" w:hAnsi="Times New Roman"/>
          <w:szCs w:val="28"/>
        </w:rPr>
        <w:t>op</w:t>
      </w:r>
      <w:r w:rsidR="00B57725">
        <w:rPr>
          <w:rFonts w:ascii="Times New Roman" w:hAnsi="Times New Roman"/>
          <w:szCs w:val="28"/>
        </w:rPr>
        <w:t>ros</w:t>
      </w:r>
      <w:r w:rsidR="00EE6FBC">
        <w:rPr>
          <w:rFonts w:ascii="Times New Roman" w:hAnsi="Times New Roman"/>
          <w:szCs w:val="28"/>
        </w:rPr>
        <w:t>ił</w:t>
      </w:r>
      <w:r w:rsidR="00B57725">
        <w:rPr>
          <w:rFonts w:ascii="Times New Roman" w:hAnsi="Times New Roman"/>
          <w:szCs w:val="28"/>
        </w:rPr>
        <w:t xml:space="preserve"> radnych, którzy otrzymali pisma w sprawie wyjaśnienia ujawnionych przez Urząd Skarbowy nieprawidłowości w oświadczeniach majątkowych o dotrzymanie terminów udzielenia wyjaśnień z uwagi na ewentualną konieczność podjęcia dalszych kroków przewidzianych ustawą. </w:t>
      </w:r>
    </w:p>
    <w:p w:rsidR="00CA177C" w:rsidRDefault="00CA177C" w:rsidP="003674F7">
      <w:pPr>
        <w:pStyle w:val="Tekstpodstawowy"/>
        <w:keepLines/>
        <w:suppressAutoHyphens/>
        <w:ind w:right="0"/>
        <w:rPr>
          <w:rFonts w:ascii="Times New Roman" w:hAnsi="Times New Roman"/>
        </w:rPr>
      </w:pPr>
    </w:p>
    <w:p w:rsidR="003674F7" w:rsidRDefault="00AC3269" w:rsidP="003674F7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Następnie s</w:t>
      </w:r>
      <w:r w:rsidR="003674F7" w:rsidRPr="000C78E2">
        <w:rPr>
          <w:rFonts w:ascii="Times New Roman" w:hAnsi="Times New Roman"/>
        </w:rPr>
        <w:t>twierdz</w:t>
      </w:r>
      <w:r w:rsidR="003674F7">
        <w:rPr>
          <w:rFonts w:ascii="Times New Roman" w:hAnsi="Times New Roman"/>
        </w:rPr>
        <w:t>ił</w:t>
      </w:r>
      <w:r w:rsidR="003674F7" w:rsidRPr="000C78E2">
        <w:rPr>
          <w:rFonts w:ascii="Times New Roman" w:hAnsi="Times New Roman"/>
        </w:rPr>
        <w:t xml:space="preserve">, że porządek obrad został wyczerpany, w związku z czym </w:t>
      </w:r>
      <w:r w:rsidR="003674F7">
        <w:rPr>
          <w:rFonts w:ascii="Times New Roman" w:hAnsi="Times New Roman"/>
        </w:rPr>
        <w:t xml:space="preserve">o godz. </w:t>
      </w:r>
      <w:r w:rsidR="003674F7" w:rsidRPr="001661F0">
        <w:rPr>
          <w:rFonts w:ascii="Times New Roman" w:hAnsi="Times New Roman"/>
        </w:rPr>
        <w:t>1</w:t>
      </w:r>
      <w:r w:rsidR="00EE6FBC">
        <w:rPr>
          <w:rFonts w:ascii="Times New Roman" w:hAnsi="Times New Roman"/>
        </w:rPr>
        <w:t>2</w:t>
      </w:r>
      <w:r w:rsidR="001148BE">
        <w:rPr>
          <w:rFonts w:ascii="Times New Roman" w:hAnsi="Times New Roman"/>
          <w:vertAlign w:val="superscript"/>
        </w:rPr>
        <w:t>5</w:t>
      </w:r>
      <w:r w:rsidR="005163C7">
        <w:rPr>
          <w:rFonts w:ascii="Times New Roman" w:hAnsi="Times New Roman"/>
          <w:vertAlign w:val="superscript"/>
        </w:rPr>
        <w:t>5</w:t>
      </w:r>
      <w:r w:rsidR="003674F7">
        <w:rPr>
          <w:rFonts w:ascii="Times New Roman" w:hAnsi="Times New Roman"/>
        </w:rPr>
        <w:t xml:space="preserve"> </w:t>
      </w:r>
      <w:r w:rsidR="003674F7" w:rsidRPr="001661F0">
        <w:rPr>
          <w:rFonts w:ascii="Times New Roman" w:hAnsi="Times New Roman"/>
        </w:rPr>
        <w:t>zamknął</w:t>
      </w:r>
      <w:r w:rsidR="003674F7" w:rsidRPr="000C78E2">
        <w:rPr>
          <w:rFonts w:ascii="Times New Roman" w:hAnsi="Times New Roman"/>
        </w:rPr>
        <w:t xml:space="preserve"> </w:t>
      </w:r>
      <w:r w:rsidR="00EE6FBC">
        <w:rPr>
          <w:rFonts w:ascii="Times New Roman" w:hAnsi="Times New Roman"/>
          <w:b/>
          <w:color w:val="002060"/>
        </w:rPr>
        <w:t>trzynastą</w:t>
      </w:r>
      <w:r w:rsidR="003674F7">
        <w:rPr>
          <w:rFonts w:ascii="Times New Roman" w:hAnsi="Times New Roman"/>
          <w:b/>
          <w:color w:val="002060"/>
        </w:rPr>
        <w:t xml:space="preserve"> </w:t>
      </w:r>
      <w:r w:rsidR="003674F7" w:rsidRPr="000C78E2">
        <w:rPr>
          <w:rFonts w:ascii="Times New Roman" w:hAnsi="Times New Roman"/>
        </w:rPr>
        <w:t>sesję Rady Miejskiej w Żarach.</w:t>
      </w:r>
    </w:p>
    <w:p w:rsidR="009C48E3" w:rsidRDefault="009C48E3" w:rsidP="009C48E3">
      <w:pPr>
        <w:keepLines/>
        <w:suppressAutoHyphens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30E9C" w:rsidRDefault="00030E9C" w:rsidP="00CE42CE">
      <w:pPr>
        <w:jc w:val="both"/>
      </w:pP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FF7C92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FF7C92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FF7C92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FF7C92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>PRZEWODNICZĄCY RADY</w:t>
      </w: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color w:val="002060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  <w:t>Marian Popławski</w:t>
      </w:r>
    </w:p>
    <w:p w:rsidR="00CC4966" w:rsidRDefault="00CC4966" w:rsidP="00CE42CE">
      <w:pPr>
        <w:jc w:val="both"/>
      </w:pPr>
    </w:p>
    <w:p w:rsidR="00460AB6" w:rsidRDefault="00460AB6" w:rsidP="00CE42CE">
      <w:pPr>
        <w:jc w:val="both"/>
      </w:pPr>
    </w:p>
    <w:p w:rsidR="00460AB6" w:rsidRPr="005163C7" w:rsidRDefault="00460AB6" w:rsidP="00CE42C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5163C7">
        <w:rPr>
          <w:rFonts w:ascii="Times New Roman" w:hAnsi="Times New Roman"/>
          <w:b/>
          <w:sz w:val="22"/>
          <w:szCs w:val="22"/>
          <w:u w:val="single"/>
        </w:rPr>
        <w:t>Uwaga!</w:t>
      </w:r>
    </w:p>
    <w:p w:rsidR="00460AB6" w:rsidRPr="005163C7" w:rsidRDefault="00460AB6" w:rsidP="005163C7">
      <w:pPr>
        <w:rPr>
          <w:rFonts w:ascii="Times New Roman" w:hAnsi="Times New Roman"/>
          <w:sz w:val="22"/>
          <w:szCs w:val="22"/>
        </w:rPr>
      </w:pPr>
      <w:r w:rsidRPr="005163C7">
        <w:rPr>
          <w:rFonts w:ascii="Times New Roman" w:hAnsi="Times New Roman"/>
          <w:sz w:val="22"/>
          <w:szCs w:val="22"/>
        </w:rPr>
        <w:t xml:space="preserve">Przebieg sesji i pełne wypowiedzi radnych dostępne są na </w:t>
      </w:r>
      <w:r w:rsidR="005163C7" w:rsidRPr="005163C7">
        <w:rPr>
          <w:rFonts w:ascii="Times New Roman" w:hAnsi="Times New Roman"/>
          <w:i/>
          <w:color w:val="0070C0"/>
          <w:sz w:val="22"/>
          <w:szCs w:val="22"/>
        </w:rPr>
        <w:t>https://user</w:t>
      </w:r>
      <w:bookmarkStart w:id="0" w:name="_GoBack"/>
      <w:bookmarkEnd w:id="0"/>
      <w:r w:rsidR="005163C7" w:rsidRPr="005163C7">
        <w:rPr>
          <w:rFonts w:ascii="Times New Roman" w:hAnsi="Times New Roman"/>
          <w:i/>
          <w:color w:val="0070C0"/>
          <w:sz w:val="22"/>
          <w:szCs w:val="22"/>
        </w:rPr>
        <w:t>.sesje.pl/Portal/lubuskie/zarski/zary-gm</w:t>
      </w:r>
    </w:p>
    <w:sectPr w:rsidR="00460AB6" w:rsidRPr="005163C7" w:rsidSect="00901E84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44" w:rsidRDefault="00BF0A44" w:rsidP="00870E06">
      <w:r>
        <w:separator/>
      </w:r>
    </w:p>
  </w:endnote>
  <w:endnote w:type="continuationSeparator" w:id="0">
    <w:p w:rsidR="00BF0A44" w:rsidRDefault="00BF0A44" w:rsidP="0087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893560"/>
      <w:docPartObj>
        <w:docPartGallery w:val="Page Numbers (Bottom of Page)"/>
        <w:docPartUnique/>
      </w:docPartObj>
    </w:sdtPr>
    <w:sdtEndPr/>
    <w:sdtContent>
      <w:p w:rsidR="00870E06" w:rsidRDefault="00870E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C92">
          <w:rPr>
            <w:noProof/>
          </w:rPr>
          <w:t>9</w:t>
        </w:r>
        <w:r>
          <w:fldChar w:fldCharType="end"/>
        </w:r>
      </w:p>
    </w:sdtContent>
  </w:sdt>
  <w:p w:rsidR="00870E06" w:rsidRDefault="00870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44" w:rsidRDefault="00BF0A44" w:rsidP="00870E06">
      <w:r>
        <w:separator/>
      </w:r>
    </w:p>
  </w:footnote>
  <w:footnote w:type="continuationSeparator" w:id="0">
    <w:p w:rsidR="00BF0A44" w:rsidRDefault="00BF0A44" w:rsidP="0087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0C"/>
    <w:rsid w:val="000004EE"/>
    <w:rsid w:val="00012EE1"/>
    <w:rsid w:val="000133EA"/>
    <w:rsid w:val="00015EBD"/>
    <w:rsid w:val="000234DF"/>
    <w:rsid w:val="00030E9C"/>
    <w:rsid w:val="00035A77"/>
    <w:rsid w:val="00035C87"/>
    <w:rsid w:val="00046B4A"/>
    <w:rsid w:val="00082605"/>
    <w:rsid w:val="00092514"/>
    <w:rsid w:val="000A1136"/>
    <w:rsid w:val="000A4A91"/>
    <w:rsid w:val="000B34B5"/>
    <w:rsid w:val="000C0509"/>
    <w:rsid w:val="000D76B2"/>
    <w:rsid w:val="000E4693"/>
    <w:rsid w:val="000F258D"/>
    <w:rsid w:val="000F5E37"/>
    <w:rsid w:val="000F6A9F"/>
    <w:rsid w:val="000F76D5"/>
    <w:rsid w:val="001112D2"/>
    <w:rsid w:val="00113C7D"/>
    <w:rsid w:val="001148BE"/>
    <w:rsid w:val="001148CA"/>
    <w:rsid w:val="0012087F"/>
    <w:rsid w:val="00121F35"/>
    <w:rsid w:val="00125D5D"/>
    <w:rsid w:val="00126353"/>
    <w:rsid w:val="001403F0"/>
    <w:rsid w:val="00141BD4"/>
    <w:rsid w:val="0015266B"/>
    <w:rsid w:val="0016017B"/>
    <w:rsid w:val="00162E1A"/>
    <w:rsid w:val="001661F0"/>
    <w:rsid w:val="00182E37"/>
    <w:rsid w:val="001850E3"/>
    <w:rsid w:val="00192521"/>
    <w:rsid w:val="001A2BEB"/>
    <w:rsid w:val="001A636E"/>
    <w:rsid w:val="001B2A2F"/>
    <w:rsid w:val="001B7403"/>
    <w:rsid w:val="001C0226"/>
    <w:rsid w:val="001C19F0"/>
    <w:rsid w:val="001D28E1"/>
    <w:rsid w:val="001F141F"/>
    <w:rsid w:val="001F212C"/>
    <w:rsid w:val="0021040C"/>
    <w:rsid w:val="002137C1"/>
    <w:rsid w:val="00220C6C"/>
    <w:rsid w:val="0022592D"/>
    <w:rsid w:val="00230D92"/>
    <w:rsid w:val="00240431"/>
    <w:rsid w:val="00241FED"/>
    <w:rsid w:val="00243E25"/>
    <w:rsid w:val="002500B7"/>
    <w:rsid w:val="00254659"/>
    <w:rsid w:val="00255E7D"/>
    <w:rsid w:val="00290C0D"/>
    <w:rsid w:val="00297534"/>
    <w:rsid w:val="002A1F00"/>
    <w:rsid w:val="002A6DAA"/>
    <w:rsid w:val="002D272C"/>
    <w:rsid w:val="002F150A"/>
    <w:rsid w:val="002F6790"/>
    <w:rsid w:val="002F7644"/>
    <w:rsid w:val="002F7D05"/>
    <w:rsid w:val="00303184"/>
    <w:rsid w:val="003106D8"/>
    <w:rsid w:val="00321E4D"/>
    <w:rsid w:val="00326CAB"/>
    <w:rsid w:val="003325FB"/>
    <w:rsid w:val="003359D8"/>
    <w:rsid w:val="0033690B"/>
    <w:rsid w:val="003428EF"/>
    <w:rsid w:val="00345352"/>
    <w:rsid w:val="00345785"/>
    <w:rsid w:val="00350930"/>
    <w:rsid w:val="003674F7"/>
    <w:rsid w:val="0037141B"/>
    <w:rsid w:val="0038346C"/>
    <w:rsid w:val="00385DA1"/>
    <w:rsid w:val="003916DD"/>
    <w:rsid w:val="003A38BA"/>
    <w:rsid w:val="003A7725"/>
    <w:rsid w:val="003D69FA"/>
    <w:rsid w:val="003E1251"/>
    <w:rsid w:val="004142BA"/>
    <w:rsid w:val="00437B8A"/>
    <w:rsid w:val="00440409"/>
    <w:rsid w:val="00450395"/>
    <w:rsid w:val="00460AB6"/>
    <w:rsid w:val="00462299"/>
    <w:rsid w:val="00466CC0"/>
    <w:rsid w:val="00466DB9"/>
    <w:rsid w:val="0046724A"/>
    <w:rsid w:val="0047432B"/>
    <w:rsid w:val="00496937"/>
    <w:rsid w:val="004C0E94"/>
    <w:rsid w:val="004D6014"/>
    <w:rsid w:val="004E430E"/>
    <w:rsid w:val="004F2258"/>
    <w:rsid w:val="005032BF"/>
    <w:rsid w:val="005116BB"/>
    <w:rsid w:val="005163C7"/>
    <w:rsid w:val="00522071"/>
    <w:rsid w:val="00537898"/>
    <w:rsid w:val="00537940"/>
    <w:rsid w:val="00557D74"/>
    <w:rsid w:val="00560D24"/>
    <w:rsid w:val="00571884"/>
    <w:rsid w:val="00577709"/>
    <w:rsid w:val="00581EBF"/>
    <w:rsid w:val="00591196"/>
    <w:rsid w:val="0059306F"/>
    <w:rsid w:val="005A6A65"/>
    <w:rsid w:val="005A6EE2"/>
    <w:rsid w:val="005A7689"/>
    <w:rsid w:val="005B10FF"/>
    <w:rsid w:val="005C32F2"/>
    <w:rsid w:val="005D64B2"/>
    <w:rsid w:val="005E0CF4"/>
    <w:rsid w:val="005E3593"/>
    <w:rsid w:val="006108D4"/>
    <w:rsid w:val="006110C7"/>
    <w:rsid w:val="0061423E"/>
    <w:rsid w:val="006276B9"/>
    <w:rsid w:val="00632BB0"/>
    <w:rsid w:val="00635A0C"/>
    <w:rsid w:val="00650BCA"/>
    <w:rsid w:val="00653B58"/>
    <w:rsid w:val="00667373"/>
    <w:rsid w:val="00667BF2"/>
    <w:rsid w:val="006706F7"/>
    <w:rsid w:val="00674661"/>
    <w:rsid w:val="0068035A"/>
    <w:rsid w:val="0069471B"/>
    <w:rsid w:val="00695D5B"/>
    <w:rsid w:val="006A0D35"/>
    <w:rsid w:val="006B1296"/>
    <w:rsid w:val="006B16CF"/>
    <w:rsid w:val="006B2ABF"/>
    <w:rsid w:val="006B532D"/>
    <w:rsid w:val="006B6B8F"/>
    <w:rsid w:val="006E1203"/>
    <w:rsid w:val="006E20F5"/>
    <w:rsid w:val="006F20BB"/>
    <w:rsid w:val="006F68FD"/>
    <w:rsid w:val="006F7C71"/>
    <w:rsid w:val="00701789"/>
    <w:rsid w:val="0070587C"/>
    <w:rsid w:val="00707865"/>
    <w:rsid w:val="007155F5"/>
    <w:rsid w:val="007158C8"/>
    <w:rsid w:val="00723BBC"/>
    <w:rsid w:val="00726659"/>
    <w:rsid w:val="007269ED"/>
    <w:rsid w:val="00727F6E"/>
    <w:rsid w:val="00735256"/>
    <w:rsid w:val="007436BE"/>
    <w:rsid w:val="00751039"/>
    <w:rsid w:val="0075247B"/>
    <w:rsid w:val="00774BD6"/>
    <w:rsid w:val="007760ED"/>
    <w:rsid w:val="00782B7E"/>
    <w:rsid w:val="00783C29"/>
    <w:rsid w:val="007A0537"/>
    <w:rsid w:val="007A568F"/>
    <w:rsid w:val="007A5CE6"/>
    <w:rsid w:val="007B0783"/>
    <w:rsid w:val="007B126D"/>
    <w:rsid w:val="007D765E"/>
    <w:rsid w:val="007E2EAB"/>
    <w:rsid w:val="007E59D9"/>
    <w:rsid w:val="007F4893"/>
    <w:rsid w:val="00801C6D"/>
    <w:rsid w:val="0080342D"/>
    <w:rsid w:val="00806C4E"/>
    <w:rsid w:val="008165E8"/>
    <w:rsid w:val="00834C65"/>
    <w:rsid w:val="008407DB"/>
    <w:rsid w:val="00846BEA"/>
    <w:rsid w:val="00850801"/>
    <w:rsid w:val="00852EA8"/>
    <w:rsid w:val="00857536"/>
    <w:rsid w:val="00857832"/>
    <w:rsid w:val="00860666"/>
    <w:rsid w:val="00870E06"/>
    <w:rsid w:val="00871422"/>
    <w:rsid w:val="00892E0F"/>
    <w:rsid w:val="0089587F"/>
    <w:rsid w:val="008A2E2F"/>
    <w:rsid w:val="008A63ED"/>
    <w:rsid w:val="008A7BDE"/>
    <w:rsid w:val="008B2ED7"/>
    <w:rsid w:val="008D311B"/>
    <w:rsid w:val="008D445D"/>
    <w:rsid w:val="008D4C00"/>
    <w:rsid w:val="008F0264"/>
    <w:rsid w:val="00901E2D"/>
    <w:rsid w:val="00901E84"/>
    <w:rsid w:val="00912D8C"/>
    <w:rsid w:val="00920FA2"/>
    <w:rsid w:val="00921057"/>
    <w:rsid w:val="0092216E"/>
    <w:rsid w:val="0092513B"/>
    <w:rsid w:val="00950114"/>
    <w:rsid w:val="009512D6"/>
    <w:rsid w:val="00955D15"/>
    <w:rsid w:val="00970733"/>
    <w:rsid w:val="009727A3"/>
    <w:rsid w:val="00976C49"/>
    <w:rsid w:val="00976DD2"/>
    <w:rsid w:val="00980C35"/>
    <w:rsid w:val="0098411A"/>
    <w:rsid w:val="00984A82"/>
    <w:rsid w:val="009850E9"/>
    <w:rsid w:val="009B6CEA"/>
    <w:rsid w:val="009C1718"/>
    <w:rsid w:val="009C3049"/>
    <w:rsid w:val="009C48E3"/>
    <w:rsid w:val="009C75E6"/>
    <w:rsid w:val="009D1C99"/>
    <w:rsid w:val="009E2F5C"/>
    <w:rsid w:val="009E6CED"/>
    <w:rsid w:val="009F3323"/>
    <w:rsid w:val="00A0345D"/>
    <w:rsid w:val="00A145EE"/>
    <w:rsid w:val="00A216E9"/>
    <w:rsid w:val="00A2798C"/>
    <w:rsid w:val="00A27BF8"/>
    <w:rsid w:val="00A31000"/>
    <w:rsid w:val="00A328EA"/>
    <w:rsid w:val="00A37AFA"/>
    <w:rsid w:val="00A47157"/>
    <w:rsid w:val="00A475B8"/>
    <w:rsid w:val="00A5100F"/>
    <w:rsid w:val="00A55FD8"/>
    <w:rsid w:val="00A613E7"/>
    <w:rsid w:val="00A6234C"/>
    <w:rsid w:val="00A71AE8"/>
    <w:rsid w:val="00A80B23"/>
    <w:rsid w:val="00A860ED"/>
    <w:rsid w:val="00A86E9E"/>
    <w:rsid w:val="00A92B1C"/>
    <w:rsid w:val="00A93849"/>
    <w:rsid w:val="00A93CA3"/>
    <w:rsid w:val="00A94522"/>
    <w:rsid w:val="00A959DB"/>
    <w:rsid w:val="00AB11D5"/>
    <w:rsid w:val="00AB46A6"/>
    <w:rsid w:val="00AC3269"/>
    <w:rsid w:val="00AC6EC5"/>
    <w:rsid w:val="00AD20FA"/>
    <w:rsid w:val="00AD3A5B"/>
    <w:rsid w:val="00AD7E55"/>
    <w:rsid w:val="00AE0337"/>
    <w:rsid w:val="00AE3826"/>
    <w:rsid w:val="00AE593E"/>
    <w:rsid w:val="00AE59F3"/>
    <w:rsid w:val="00B129EE"/>
    <w:rsid w:val="00B14A21"/>
    <w:rsid w:val="00B357D9"/>
    <w:rsid w:val="00B3718D"/>
    <w:rsid w:val="00B402A9"/>
    <w:rsid w:val="00B53868"/>
    <w:rsid w:val="00B57725"/>
    <w:rsid w:val="00B64A1A"/>
    <w:rsid w:val="00B73810"/>
    <w:rsid w:val="00B81F2F"/>
    <w:rsid w:val="00B87472"/>
    <w:rsid w:val="00B9387D"/>
    <w:rsid w:val="00B9409C"/>
    <w:rsid w:val="00B965BC"/>
    <w:rsid w:val="00B96622"/>
    <w:rsid w:val="00BA3FB2"/>
    <w:rsid w:val="00BA609A"/>
    <w:rsid w:val="00BB2544"/>
    <w:rsid w:val="00BC3D90"/>
    <w:rsid w:val="00BE3981"/>
    <w:rsid w:val="00BE55E3"/>
    <w:rsid w:val="00BE71AD"/>
    <w:rsid w:val="00BF0A44"/>
    <w:rsid w:val="00BF5509"/>
    <w:rsid w:val="00C03A35"/>
    <w:rsid w:val="00C13CFB"/>
    <w:rsid w:val="00C24B98"/>
    <w:rsid w:val="00C60940"/>
    <w:rsid w:val="00C65A6E"/>
    <w:rsid w:val="00C66A62"/>
    <w:rsid w:val="00C66A67"/>
    <w:rsid w:val="00C701B6"/>
    <w:rsid w:val="00C7438F"/>
    <w:rsid w:val="00C81D42"/>
    <w:rsid w:val="00C86023"/>
    <w:rsid w:val="00C95E7B"/>
    <w:rsid w:val="00C95F65"/>
    <w:rsid w:val="00CA177C"/>
    <w:rsid w:val="00CA252E"/>
    <w:rsid w:val="00CA4345"/>
    <w:rsid w:val="00CA60B5"/>
    <w:rsid w:val="00CC117E"/>
    <w:rsid w:val="00CC4966"/>
    <w:rsid w:val="00CC5B6A"/>
    <w:rsid w:val="00CE36D7"/>
    <w:rsid w:val="00CE42CE"/>
    <w:rsid w:val="00CF1E48"/>
    <w:rsid w:val="00D01885"/>
    <w:rsid w:val="00D01AE7"/>
    <w:rsid w:val="00D07910"/>
    <w:rsid w:val="00D12A0A"/>
    <w:rsid w:val="00D24858"/>
    <w:rsid w:val="00D3593A"/>
    <w:rsid w:val="00D66356"/>
    <w:rsid w:val="00D72762"/>
    <w:rsid w:val="00D808CB"/>
    <w:rsid w:val="00D9549F"/>
    <w:rsid w:val="00D96C67"/>
    <w:rsid w:val="00DA026A"/>
    <w:rsid w:val="00DD17A7"/>
    <w:rsid w:val="00DE66A8"/>
    <w:rsid w:val="00DF25EA"/>
    <w:rsid w:val="00DF6C90"/>
    <w:rsid w:val="00DF717E"/>
    <w:rsid w:val="00E04D91"/>
    <w:rsid w:val="00E103C5"/>
    <w:rsid w:val="00E12766"/>
    <w:rsid w:val="00E216F9"/>
    <w:rsid w:val="00E22F4C"/>
    <w:rsid w:val="00E27BF7"/>
    <w:rsid w:val="00E315E0"/>
    <w:rsid w:val="00E32FD0"/>
    <w:rsid w:val="00E35B39"/>
    <w:rsid w:val="00E5055F"/>
    <w:rsid w:val="00E519FD"/>
    <w:rsid w:val="00E53F77"/>
    <w:rsid w:val="00E549BE"/>
    <w:rsid w:val="00E71539"/>
    <w:rsid w:val="00E72DFA"/>
    <w:rsid w:val="00E73B2A"/>
    <w:rsid w:val="00E741C9"/>
    <w:rsid w:val="00EC3395"/>
    <w:rsid w:val="00EC5031"/>
    <w:rsid w:val="00ED21FE"/>
    <w:rsid w:val="00ED6F90"/>
    <w:rsid w:val="00EE4FF1"/>
    <w:rsid w:val="00EE6FBC"/>
    <w:rsid w:val="00EF7967"/>
    <w:rsid w:val="00F00C18"/>
    <w:rsid w:val="00F01497"/>
    <w:rsid w:val="00F01E07"/>
    <w:rsid w:val="00F0550F"/>
    <w:rsid w:val="00F213BE"/>
    <w:rsid w:val="00F22D72"/>
    <w:rsid w:val="00F31B97"/>
    <w:rsid w:val="00F40C79"/>
    <w:rsid w:val="00F43130"/>
    <w:rsid w:val="00F57D85"/>
    <w:rsid w:val="00F625C8"/>
    <w:rsid w:val="00F6502C"/>
    <w:rsid w:val="00F77161"/>
    <w:rsid w:val="00F95EE2"/>
    <w:rsid w:val="00F975F0"/>
    <w:rsid w:val="00FA5F66"/>
    <w:rsid w:val="00FB5D5B"/>
    <w:rsid w:val="00FC54C6"/>
    <w:rsid w:val="00FD0ACA"/>
    <w:rsid w:val="00FD48E1"/>
    <w:rsid w:val="00FD4B2A"/>
    <w:rsid w:val="00FE3C35"/>
    <w:rsid w:val="00FE57B7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A0B0B-B389-4B93-A7E9-FB3A686D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4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C5B6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040C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1040C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040C"/>
    <w:pPr>
      <w:ind w:left="720"/>
      <w:contextualSpacing/>
    </w:pPr>
    <w:rPr>
      <w:sz w:val="28"/>
    </w:rPr>
  </w:style>
  <w:style w:type="paragraph" w:styleId="Tytu">
    <w:name w:val="Title"/>
    <w:basedOn w:val="Normalny"/>
    <w:link w:val="TytuZnak"/>
    <w:qFormat/>
    <w:rsid w:val="0021040C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21040C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5B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0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E0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E0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96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13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13E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487AA-0DE6-4826-BA02-A55106DA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4818</TotalTime>
  <Pages>1</Pages>
  <Words>3358</Words>
  <Characters>20148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2019-12-27T13:52:00Z</cp:lastPrinted>
  <dcterms:created xsi:type="dcterms:W3CDTF">2019-04-04T08:26:00Z</dcterms:created>
  <dcterms:modified xsi:type="dcterms:W3CDTF">2020-01-03T10:19:00Z</dcterms:modified>
</cp:coreProperties>
</file>