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460C" w14:textId="77777777" w:rsidR="00A77B3E" w:rsidRPr="002C6054" w:rsidRDefault="000F05FF">
      <w:pPr>
        <w:spacing w:before="120" w:after="120"/>
        <w:ind w:left="283" w:firstLine="227"/>
        <w:rPr>
          <w:rFonts w:asciiTheme="majorHAnsi" w:hAnsiTheme="majorHAnsi"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</w:t>
      </w:r>
      <w:r w:rsidRPr="002C6054">
        <w:rPr>
          <w:rFonts w:asciiTheme="majorHAnsi" w:hAnsiTheme="majorHAnsi"/>
          <w:b/>
          <w:color w:val="000000"/>
          <w:u w:color="000000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6346"/>
      </w:tblGrid>
      <w:tr w:rsidR="005166DC" w:rsidRPr="002C6054" w14:paraId="2965E2B1" w14:textId="77777777" w:rsidTr="00CE0B62">
        <w:trPr>
          <w:trHeight w:hRule="exact" w:val="684"/>
        </w:trPr>
        <w:tc>
          <w:tcPr>
            <w:tcW w:w="10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E512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34F4AB8C" w14:textId="77777777" w:rsidR="005166DC" w:rsidRPr="002C6054" w:rsidRDefault="000F05FF">
            <w:pPr>
              <w:jc w:val="left"/>
              <w:rPr>
                <w:rFonts w:asciiTheme="majorHAnsi" w:hAnsiTheme="majorHAnsi"/>
              </w:rPr>
            </w:pPr>
            <w:r w:rsidRPr="002C6054">
              <w:rPr>
                <w:rFonts w:asciiTheme="majorHAnsi" w:hAnsiTheme="majorHAnsi"/>
                <w:b/>
                <w:sz w:val="20"/>
              </w:rPr>
              <w:t xml:space="preserve">                                                                    OGÓLNE DANE DOT. OFERTY</w:t>
            </w:r>
          </w:p>
        </w:tc>
      </w:tr>
      <w:tr w:rsidR="005166DC" w:rsidRPr="002C6054" w14:paraId="28DE5013" w14:textId="77777777">
        <w:trPr>
          <w:trHeight w:val="54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690E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 xml:space="preserve">1. Rodzaj zadania z zakresu zdrowia publicznego </w:t>
            </w:r>
          </w:p>
          <w:p w14:paraId="24E9263D" w14:textId="77777777" w:rsidR="005166DC" w:rsidRPr="002C6054" w:rsidRDefault="000F05FF">
            <w:pPr>
              <w:jc w:val="left"/>
              <w:rPr>
                <w:rFonts w:asciiTheme="majorHAnsi" w:hAnsiTheme="majorHAnsi"/>
              </w:rPr>
            </w:pPr>
            <w:r w:rsidRPr="002C6054">
              <w:rPr>
                <w:rFonts w:asciiTheme="majorHAnsi" w:hAnsiTheme="majorHAnsi"/>
                <w:sz w:val="18"/>
              </w:rPr>
              <w:t xml:space="preserve">    Określonego w ogłoszeniu o konkursie              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B812" w14:textId="6DC4111A" w:rsidR="00A77B3E" w:rsidRPr="002C6054" w:rsidRDefault="000F05FF">
            <w:pPr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b/>
              </w:rPr>
              <w:t>„Zorganizowanie dzieciom i młodzieży czasu wolnego z dala od alkoholu, narkotyków</w:t>
            </w:r>
            <w:r w:rsidR="00E34145" w:rsidRPr="002C6054">
              <w:rPr>
                <w:rFonts w:asciiTheme="majorHAnsi" w:hAnsiTheme="majorHAnsi"/>
                <w:b/>
              </w:rPr>
              <w:t xml:space="preserve">, </w:t>
            </w:r>
            <w:r w:rsidRPr="002C6054">
              <w:rPr>
                <w:rFonts w:asciiTheme="majorHAnsi" w:hAnsiTheme="majorHAnsi"/>
                <w:b/>
              </w:rPr>
              <w:t>dopalaczy</w:t>
            </w:r>
            <w:r w:rsidR="00E34145" w:rsidRPr="002C6054">
              <w:rPr>
                <w:rFonts w:asciiTheme="majorHAnsi" w:hAnsiTheme="majorHAnsi"/>
                <w:b/>
              </w:rPr>
              <w:t xml:space="preserve"> i uzależnień behawioralnych </w:t>
            </w:r>
            <w:r w:rsidRPr="002C6054">
              <w:rPr>
                <w:rFonts w:asciiTheme="majorHAnsi" w:hAnsiTheme="majorHAnsi"/>
                <w:b/>
              </w:rPr>
              <w:t xml:space="preserve"> w okresie </w:t>
            </w:r>
            <w:r w:rsidR="002F6C4F">
              <w:rPr>
                <w:rFonts w:asciiTheme="majorHAnsi" w:hAnsiTheme="majorHAnsi"/>
                <w:b/>
              </w:rPr>
              <w:t>wakacji letnich</w:t>
            </w:r>
            <w:r w:rsidR="00234154" w:rsidRPr="002C6054">
              <w:rPr>
                <w:rFonts w:asciiTheme="majorHAnsi" w:hAnsiTheme="majorHAnsi"/>
                <w:b/>
              </w:rPr>
              <w:t xml:space="preserve"> 202</w:t>
            </w:r>
            <w:r w:rsidR="002C6054">
              <w:rPr>
                <w:rFonts w:asciiTheme="majorHAnsi" w:hAnsiTheme="majorHAnsi"/>
                <w:b/>
              </w:rPr>
              <w:t>4</w:t>
            </w:r>
            <w:r w:rsidRPr="002C6054">
              <w:rPr>
                <w:rFonts w:asciiTheme="majorHAnsi" w:hAnsiTheme="majorHAnsi"/>
                <w:b/>
              </w:rPr>
              <w:t xml:space="preserve"> z wykorzystaniem edukacji </w:t>
            </w:r>
            <w:proofErr w:type="spellStart"/>
            <w:r w:rsidRPr="002C6054">
              <w:rPr>
                <w:rFonts w:asciiTheme="majorHAnsi" w:hAnsiTheme="majorHAnsi"/>
                <w:b/>
              </w:rPr>
              <w:t>profilaktyczno</w:t>
            </w:r>
            <w:proofErr w:type="spellEnd"/>
            <w:r w:rsidRPr="002C6054">
              <w:rPr>
                <w:rFonts w:asciiTheme="majorHAnsi" w:hAnsiTheme="majorHAnsi"/>
                <w:b/>
              </w:rPr>
              <w:t>–kulturalnej, programów, warsztatów</w:t>
            </w:r>
            <w:r w:rsidR="002F6C4F">
              <w:rPr>
                <w:rFonts w:asciiTheme="majorHAnsi" w:hAnsiTheme="majorHAnsi"/>
                <w:b/>
              </w:rPr>
              <w:t>, prelekcji</w:t>
            </w:r>
            <w:r w:rsidRPr="002C6054">
              <w:rPr>
                <w:rFonts w:asciiTheme="majorHAnsi" w:hAnsiTheme="majorHAnsi"/>
                <w:b/>
              </w:rPr>
              <w:t xml:space="preserve"> mających na celu promocję zdrowia i zdrowego </w:t>
            </w:r>
            <w:r w:rsidR="002F6C4F">
              <w:rPr>
                <w:rFonts w:asciiTheme="majorHAnsi" w:hAnsiTheme="majorHAnsi"/>
                <w:b/>
              </w:rPr>
              <w:t>stylu</w:t>
            </w:r>
            <w:r w:rsidRPr="002C6054">
              <w:rPr>
                <w:rFonts w:asciiTheme="majorHAnsi" w:hAnsiTheme="majorHAnsi"/>
                <w:b/>
              </w:rPr>
              <w:t xml:space="preserve"> życia”</w:t>
            </w:r>
          </w:p>
        </w:tc>
      </w:tr>
      <w:tr w:rsidR="005166DC" w:rsidRPr="002C6054" w14:paraId="2B1B12B2" w14:textId="77777777">
        <w:trPr>
          <w:trHeight w:val="54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B1F4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2. Tytuł  zadania publicznego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66DC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664E0B76" w14:textId="77777777" w:rsidR="002D38E2" w:rsidRPr="002C6054" w:rsidRDefault="002D38E2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28194B49" w14:textId="77777777" w:rsidR="00DF60EF" w:rsidRPr="002C6054" w:rsidRDefault="00DF60E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2961E1AA" w14:textId="05864AB3" w:rsidR="00DF60EF" w:rsidRPr="002C6054" w:rsidRDefault="00DF60E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091FDC45" w14:textId="77777777">
        <w:trPr>
          <w:trHeight w:val="54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0BA2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3. Nazwa i adres organizacji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BD91" w14:textId="77777777" w:rsidR="00A77B3E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7AF1D771" w14:textId="77777777" w:rsidR="002F6C4F" w:rsidRPr="002C6054" w:rsidRDefault="002F6C4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132D5731" w14:textId="77777777" w:rsidR="002D38E2" w:rsidRPr="002C6054" w:rsidRDefault="002D38E2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5A65D404" w14:textId="77777777" w:rsidR="00DF60EF" w:rsidRPr="002C6054" w:rsidRDefault="00DF60E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18301EF2" w14:textId="0732B162" w:rsidR="00DF60EF" w:rsidRPr="002C6054" w:rsidRDefault="00DF60E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60B5FB83" w14:textId="77777777">
        <w:trPr>
          <w:trHeight w:val="54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F8F1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4. Numer oferty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04E5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  <w:p w14:paraId="31C80008" w14:textId="293429A9" w:rsidR="002D38E2" w:rsidRPr="002C6054" w:rsidRDefault="002D38E2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</w:tbl>
    <w:p w14:paraId="45C2D908" w14:textId="77777777" w:rsidR="00DF60EF" w:rsidRPr="002C6054" w:rsidRDefault="000F05FF">
      <w:pPr>
        <w:spacing w:before="120" w:after="120"/>
        <w:ind w:left="283" w:firstLine="227"/>
        <w:rPr>
          <w:rFonts w:asciiTheme="majorHAnsi" w:hAnsiTheme="majorHAnsi"/>
          <w:b/>
          <w:color w:val="000000"/>
          <w:u w:color="000000"/>
        </w:rPr>
      </w:pPr>
      <w:r w:rsidRPr="002C6054">
        <w:rPr>
          <w:rFonts w:asciiTheme="majorHAnsi" w:hAnsiTheme="majorHAnsi"/>
          <w:b/>
          <w:color w:val="000000"/>
          <w:u w:color="000000"/>
        </w:rPr>
        <w:tab/>
      </w:r>
      <w:r w:rsidRPr="002C6054">
        <w:rPr>
          <w:rFonts w:asciiTheme="majorHAnsi" w:hAnsiTheme="majorHAnsi"/>
          <w:b/>
          <w:color w:val="000000"/>
          <w:u w:color="000000"/>
        </w:rPr>
        <w:tab/>
      </w:r>
      <w:r w:rsidRPr="002C6054">
        <w:rPr>
          <w:rFonts w:asciiTheme="majorHAnsi" w:hAnsiTheme="majorHAnsi"/>
          <w:b/>
          <w:color w:val="000000"/>
          <w:u w:color="000000"/>
        </w:rPr>
        <w:tab/>
        <w:t xml:space="preserve">       </w:t>
      </w:r>
    </w:p>
    <w:p w14:paraId="407EAACE" w14:textId="0F83939E" w:rsidR="00A77B3E" w:rsidRPr="002C6054" w:rsidRDefault="000F05FF">
      <w:pPr>
        <w:spacing w:before="120" w:after="120"/>
        <w:ind w:left="283" w:firstLine="227"/>
        <w:rPr>
          <w:rFonts w:asciiTheme="majorHAnsi" w:hAnsiTheme="majorHAnsi"/>
          <w:color w:val="000000"/>
          <w:u w:color="000000"/>
        </w:rPr>
      </w:pPr>
      <w:r w:rsidRPr="002C6054">
        <w:rPr>
          <w:rFonts w:asciiTheme="majorHAnsi" w:hAnsiTheme="majorHAnsi"/>
          <w:b/>
          <w:color w:val="000000"/>
          <w:u w:color="000000"/>
        </w:rPr>
        <w:t>KRYTERIA FORMALNE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2760"/>
        <w:gridCol w:w="290"/>
        <w:gridCol w:w="1189"/>
        <w:gridCol w:w="1753"/>
      </w:tblGrid>
      <w:tr w:rsidR="005166DC" w:rsidRPr="002C6054" w14:paraId="3433E96C" w14:textId="77777777" w:rsidTr="002F6C4F">
        <w:trPr>
          <w:trHeight w:val="285"/>
        </w:trPr>
        <w:tc>
          <w:tcPr>
            <w:tcW w:w="7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6EFC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b/>
                <w:sz w:val="20"/>
              </w:rPr>
              <w:t>OFERTA SPEŁNIA WYMOGI FORMALNE JEŻELI: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A4B1" w14:textId="77777777" w:rsidR="00A77B3E" w:rsidRPr="002C6054" w:rsidRDefault="000F05FF">
            <w:pPr>
              <w:jc w:val="center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b/>
                <w:sz w:val="20"/>
              </w:rPr>
              <w:t>TAK/NIE*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10C3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b/>
                <w:sz w:val="20"/>
              </w:rPr>
              <w:t xml:space="preserve"> uwagi</w:t>
            </w:r>
          </w:p>
        </w:tc>
      </w:tr>
      <w:tr w:rsidR="005166DC" w:rsidRPr="002C6054" w14:paraId="7030181C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B33E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 xml:space="preserve">1. Oferta została złożona w terminie określonym w ogłoszeniu. 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37A6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CB40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64E47DF6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DD6A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2. Oferent została wypełniona kompletnie i czytelnym pismem (czy zostały wypełnione wszystkie punkty formularza).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ED11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A2E8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6B9077C9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44D9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3. Oferta została złożona na właściwym formularzu.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03B0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3C06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17297C27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5069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4. Oferta została złożona w sposób zgodny z ogłoszeniem o konkursie.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7F52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48F4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20D9AE28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B0E5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5. Oferta złożona przez podmiot uprawniony.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1B09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D393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0BB37C3C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02D4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6. Oferta została złożona na zadanie określone w ogłoszeniu o konkursie zgodne                          z działalnością statutową oferenta.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781A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454E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7409A60A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B46D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7. Oferta zawiera wszystkie wymagane załączniki.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C75C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07BD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5AFA031C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B94E" w14:textId="1C6786E0" w:rsidR="00A77B3E" w:rsidRPr="002C6054" w:rsidRDefault="000F05FF">
            <w:pPr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 xml:space="preserve">8. Oferta </w:t>
            </w:r>
            <w:r w:rsidR="002F6C4F">
              <w:rPr>
                <w:rFonts w:asciiTheme="majorHAnsi" w:hAnsiTheme="majorHAnsi"/>
                <w:sz w:val="18"/>
              </w:rPr>
              <w:t xml:space="preserve">został </w:t>
            </w:r>
            <w:r w:rsidRPr="002C6054">
              <w:rPr>
                <w:rFonts w:asciiTheme="majorHAnsi" w:hAnsiTheme="majorHAnsi"/>
                <w:sz w:val="18"/>
              </w:rPr>
              <w:t>podpisana przez uprawnione osoby ( tj. przez osoby upoważnione do tego zgodnie z zapisami statutu i aktualnego odpisu KRS.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BFED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B1B9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384F1563" w14:textId="77777777" w:rsidTr="002F6C4F">
        <w:trPr>
          <w:trHeight w:val="279"/>
        </w:trPr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3CD0" w14:textId="77777777" w:rsidR="002F6C4F" w:rsidRDefault="000F05FF">
            <w:pPr>
              <w:jc w:val="left"/>
              <w:rPr>
                <w:rFonts w:asciiTheme="majorHAnsi" w:hAnsiTheme="majorHAnsi"/>
                <w:sz w:val="18"/>
              </w:rPr>
            </w:pPr>
            <w:r w:rsidRPr="002C6054">
              <w:rPr>
                <w:rFonts w:asciiTheme="majorHAnsi" w:hAnsiTheme="majorHAnsi"/>
                <w:sz w:val="18"/>
              </w:rPr>
              <w:t>9. Oferta zawiera wymagan</w:t>
            </w:r>
            <w:r w:rsidR="002F6C4F">
              <w:rPr>
                <w:rFonts w:asciiTheme="majorHAnsi" w:hAnsiTheme="majorHAnsi"/>
                <w:sz w:val="18"/>
              </w:rPr>
              <w:t xml:space="preserve">y  wkład finansowy w  </w:t>
            </w:r>
            <w:r w:rsidRPr="002C6054">
              <w:rPr>
                <w:rFonts w:asciiTheme="majorHAnsi" w:hAnsiTheme="majorHAnsi"/>
                <w:sz w:val="18"/>
              </w:rPr>
              <w:t xml:space="preserve"> minimalne</w:t>
            </w:r>
            <w:r w:rsidR="002F6C4F">
              <w:rPr>
                <w:rFonts w:asciiTheme="majorHAnsi" w:hAnsiTheme="majorHAnsi"/>
                <w:sz w:val="18"/>
              </w:rPr>
              <w:t>j wysokości, tj.:</w:t>
            </w:r>
          </w:p>
          <w:p w14:paraId="4B890F89" w14:textId="77777777" w:rsidR="002F6C4F" w:rsidRDefault="002F6C4F">
            <w:pPr>
              <w:jc w:val="lef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a) </w:t>
            </w:r>
            <w:r w:rsidR="000F05FF" w:rsidRPr="002C6054">
              <w:rPr>
                <w:rFonts w:asciiTheme="majorHAnsi" w:hAnsiTheme="majorHAnsi"/>
                <w:sz w:val="18"/>
              </w:rPr>
              <w:t xml:space="preserve"> 20%</w:t>
            </w:r>
            <w:r>
              <w:rPr>
                <w:rFonts w:asciiTheme="majorHAnsi" w:hAnsiTheme="majorHAnsi"/>
                <w:sz w:val="18"/>
              </w:rPr>
              <w:t>wpłat/opłat od adresatów zadania liczonych od kosztu zorganizowania wypoczynku przypadającego na jedną osobę,</w:t>
            </w:r>
          </w:p>
          <w:p w14:paraId="44564195" w14:textId="0D2C9556" w:rsidR="00A77B3E" w:rsidRPr="002C6054" w:rsidRDefault="002F6C4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>
              <w:rPr>
                <w:rFonts w:asciiTheme="majorHAnsi" w:hAnsiTheme="majorHAnsi"/>
                <w:sz w:val="18"/>
              </w:rPr>
              <w:t xml:space="preserve">b) 2% wkładu finansowego własnego, do którego nie będą zaliczane wpłaty i opłaty adresatów zadania oraz wkład osobowy, tj. świadczenia wolontariuszy i praca społeczna  członków. </w:t>
            </w:r>
            <w:r w:rsidR="000F05FF" w:rsidRPr="002C6054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C6FF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04A0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45A6171C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8ED3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b/>
              </w:rPr>
              <w:t xml:space="preserve">                                                      Uwagi dotyczące oceny formalnej</w:t>
            </w:r>
          </w:p>
        </w:tc>
      </w:tr>
      <w:tr w:rsidR="005166DC" w:rsidRPr="002C6054" w14:paraId="6D9244F8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5ABA" w14:textId="77777777" w:rsidR="00A77B3E" w:rsidRPr="002C6054" w:rsidRDefault="00A77B3E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</w:p>
        </w:tc>
      </w:tr>
      <w:tr w:rsidR="005166DC" w:rsidRPr="002C6054" w14:paraId="2C54357B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CF2A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8"/>
              </w:rPr>
              <w:t>Podpisy członków Komisji oceniających ofertę:</w:t>
            </w:r>
          </w:p>
        </w:tc>
      </w:tr>
      <w:tr w:rsidR="005166DC" w:rsidRPr="002C6054" w14:paraId="1DAC1405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8481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</w:rPr>
              <w:t>Przewodniczący Komisji</w:t>
            </w:r>
          </w:p>
        </w:tc>
      </w:tr>
      <w:tr w:rsidR="005166DC" w:rsidRPr="002C6054" w14:paraId="31FD9DA2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BE68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</w:rPr>
              <w:t>Członek Komisji</w:t>
            </w:r>
          </w:p>
        </w:tc>
      </w:tr>
      <w:tr w:rsidR="005166DC" w:rsidRPr="002C6054" w14:paraId="19310B33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2172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</w:rPr>
              <w:t>Członek Komisji</w:t>
            </w:r>
          </w:p>
        </w:tc>
      </w:tr>
      <w:tr w:rsidR="005166DC" w:rsidRPr="002C6054" w14:paraId="2CC1DDC1" w14:textId="77777777" w:rsidTr="002F6C4F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75E1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</w:rPr>
              <w:t>Członek Komisji</w:t>
            </w:r>
          </w:p>
        </w:tc>
      </w:tr>
      <w:tr w:rsidR="005166DC" w:rsidRPr="002C6054" w14:paraId="25A59722" w14:textId="77777777" w:rsidTr="002F6C4F">
        <w:tc>
          <w:tcPr>
            <w:tcW w:w="4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049D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sz w:val="16"/>
              </w:rPr>
              <w:t>Oferta spełnia wymogi formalne/ nie spełnia wymogów</w:t>
            </w:r>
          </w:p>
          <w:p w14:paraId="526ECA29" w14:textId="77777777" w:rsidR="005166DC" w:rsidRPr="002C6054" w:rsidRDefault="000F05FF">
            <w:pPr>
              <w:jc w:val="left"/>
              <w:rPr>
                <w:rFonts w:asciiTheme="majorHAnsi" w:hAnsiTheme="majorHAnsi"/>
              </w:rPr>
            </w:pPr>
            <w:r w:rsidRPr="002C6054">
              <w:rPr>
                <w:rFonts w:asciiTheme="majorHAnsi" w:hAnsiTheme="majorHAnsi"/>
                <w:sz w:val="16"/>
              </w:rPr>
              <w:t>formalnych** i podlega/nie podlega** ocenie merytorycznej</w:t>
            </w:r>
          </w:p>
        </w:tc>
        <w:tc>
          <w:tcPr>
            <w:tcW w:w="5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5989" w14:textId="77777777" w:rsidR="00A77B3E" w:rsidRPr="002C6054" w:rsidRDefault="000F05FF">
            <w:pPr>
              <w:jc w:val="left"/>
              <w:rPr>
                <w:rFonts w:asciiTheme="majorHAnsi" w:hAnsiTheme="majorHAnsi"/>
                <w:color w:val="000000"/>
                <w:u w:color="000000"/>
              </w:rPr>
            </w:pPr>
            <w:r w:rsidRPr="002C6054">
              <w:rPr>
                <w:rFonts w:asciiTheme="majorHAnsi" w:hAnsiTheme="majorHAnsi"/>
                <w:b/>
              </w:rPr>
              <w:t xml:space="preserve">                      …………………………………..</w:t>
            </w:r>
          </w:p>
          <w:p w14:paraId="7BCDEA61" w14:textId="77777777" w:rsidR="005166DC" w:rsidRPr="002C6054" w:rsidRDefault="000F05FF">
            <w:pPr>
              <w:jc w:val="left"/>
              <w:rPr>
                <w:rFonts w:asciiTheme="majorHAnsi" w:hAnsiTheme="majorHAnsi"/>
              </w:rPr>
            </w:pPr>
            <w:r w:rsidRPr="002C6054">
              <w:rPr>
                <w:rFonts w:asciiTheme="majorHAnsi" w:hAnsiTheme="majorHAnsi"/>
                <w:sz w:val="16"/>
              </w:rPr>
              <w:t xml:space="preserve">                                          ( podpis Przewodniczącego Komisji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CA3AB9F" w14:textId="77777777" w:rsidR="00A77B3E" w:rsidRPr="002C6054" w:rsidRDefault="000F05FF">
      <w:pPr>
        <w:spacing w:before="120" w:after="120"/>
        <w:ind w:left="283" w:firstLine="227"/>
        <w:rPr>
          <w:rFonts w:asciiTheme="majorHAnsi" w:hAnsiTheme="majorHAnsi"/>
          <w:color w:val="000000"/>
          <w:u w:color="000000"/>
        </w:rPr>
      </w:pPr>
      <w:r w:rsidRPr="002C6054">
        <w:rPr>
          <w:rFonts w:asciiTheme="majorHAnsi" w:hAnsiTheme="majorHAnsi"/>
          <w:color w:val="000000"/>
          <w:u w:color="000000"/>
        </w:rPr>
        <w:t>* wpisać we właściwą rubrykę</w:t>
      </w:r>
    </w:p>
    <w:p w14:paraId="0DFBDC6A" w14:textId="50A39FC1" w:rsidR="00A77B3E" w:rsidRDefault="000F05FF">
      <w:pPr>
        <w:spacing w:before="120" w:after="120"/>
        <w:ind w:left="283" w:firstLine="227"/>
        <w:rPr>
          <w:color w:val="000000"/>
          <w:u w:color="000000"/>
        </w:rPr>
        <w:sectPr w:rsidR="00A77B3E" w:rsidSect="006926F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2C6054">
        <w:rPr>
          <w:rFonts w:asciiTheme="majorHAnsi" w:hAnsiTheme="majorHAnsi"/>
          <w:color w:val="000000"/>
          <w:u w:color="000000"/>
        </w:rPr>
        <w:t>** niepotrzebne skreśli</w:t>
      </w:r>
      <w:r w:rsidR="00E36005">
        <w:rPr>
          <w:rFonts w:asciiTheme="majorHAnsi" w:hAnsiTheme="majorHAnsi"/>
          <w:color w:val="000000"/>
          <w:u w:color="000000"/>
        </w:rPr>
        <w:t>ć</w:t>
      </w:r>
    </w:p>
    <w:p w14:paraId="723CC03A" w14:textId="2E36EEFF" w:rsidR="00A77B3E" w:rsidRDefault="00A77B3E" w:rsidP="00E36005">
      <w:pPr>
        <w:spacing w:before="120" w:after="120"/>
        <w:rPr>
          <w:color w:val="000000"/>
          <w:u w:color="000000"/>
        </w:rPr>
      </w:pPr>
    </w:p>
    <w:sectPr w:rsidR="00A77B3E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05FF"/>
    <w:rsid w:val="00234154"/>
    <w:rsid w:val="002C6054"/>
    <w:rsid w:val="002D38E2"/>
    <w:rsid w:val="002F6C4F"/>
    <w:rsid w:val="0046301C"/>
    <w:rsid w:val="005166DC"/>
    <w:rsid w:val="006926FE"/>
    <w:rsid w:val="0088070B"/>
    <w:rsid w:val="00A77B3E"/>
    <w:rsid w:val="00AB5676"/>
    <w:rsid w:val="00CA2A55"/>
    <w:rsid w:val="00CE0B62"/>
    <w:rsid w:val="00DB6950"/>
    <w:rsid w:val="00DE1F2B"/>
    <w:rsid w:val="00DF60EF"/>
    <w:rsid w:val="00E34145"/>
    <w:rsid w:val="00E36005"/>
    <w:rsid w:val="00E55CD0"/>
    <w:rsid w:val="00E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7BBB"/>
  <w15:docId w15:val="{127E458B-B726-4DE2-8832-1EBF6E0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Żary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Krzysztof Gotowicki</cp:lastModifiedBy>
  <cp:revision>3</cp:revision>
  <cp:lastPrinted>2024-01-19T12:18:00Z</cp:lastPrinted>
  <dcterms:created xsi:type="dcterms:W3CDTF">2024-05-17T11:11:00Z</dcterms:created>
  <dcterms:modified xsi:type="dcterms:W3CDTF">2024-05-17T12:25:00Z</dcterms:modified>
  <cp:category>Akt prawny</cp:category>
</cp:coreProperties>
</file>