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29" w:rsidRDefault="00914629" w:rsidP="00914629">
      <w:pPr>
        <w:spacing w:before="100" w:beforeAutospacing="1" w:after="0" w:line="240" w:lineRule="auto"/>
        <w:rPr>
          <w:rFonts w:ascii="Times New Roman" w:eastAsia="Times New Roman" w:hAnsi="Times New Roman"/>
          <w:sz w:val="24"/>
          <w:szCs w:val="24"/>
          <w:lang w:eastAsia="pl-PL"/>
        </w:rPr>
      </w:pPr>
      <w:bookmarkStart w:id="0" w:name="_GoBack"/>
      <w:bookmarkEnd w:id="0"/>
    </w:p>
    <w:p w:rsidR="00914629" w:rsidRPr="001833C4" w:rsidRDefault="00914629" w:rsidP="00914629">
      <w:pPr>
        <w:spacing w:before="100" w:beforeAutospacing="1" w:after="0" w:line="240" w:lineRule="auto"/>
        <w:rPr>
          <w:rFonts w:ascii="Times New Roman" w:eastAsia="Times New Roman" w:hAnsi="Times New Roman"/>
          <w:sz w:val="24"/>
          <w:szCs w:val="24"/>
          <w:lang w:eastAsia="pl-PL"/>
        </w:rPr>
      </w:pPr>
      <w:r>
        <w:rPr>
          <w:noProof/>
          <w:lang w:eastAsia="pl-PL"/>
        </w:rPr>
        <mc:AlternateContent>
          <mc:Choice Requires="wps">
            <w:drawing>
              <wp:anchor distT="0" distB="0" distL="114300" distR="114300" simplePos="0" relativeHeight="251659264" behindDoc="0" locked="0" layoutInCell="1" allowOverlap="1" wp14:anchorId="1E2CE9B9" wp14:editId="3C0F2BC2">
                <wp:simplePos x="0" y="0"/>
                <wp:positionH relativeFrom="column">
                  <wp:posOffset>-155575</wp:posOffset>
                </wp:positionH>
                <wp:positionV relativeFrom="paragraph">
                  <wp:posOffset>83820</wp:posOffset>
                </wp:positionV>
                <wp:extent cx="1288415" cy="1691640"/>
                <wp:effectExtent l="1270" t="2540" r="0" b="127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629" w:rsidRDefault="00914629" w:rsidP="00914629">
                            <w:r>
                              <w:rPr>
                                <w:noProof/>
                                <w:sz w:val="20"/>
                                <w:szCs w:val="20"/>
                                <w:lang w:eastAsia="pl-PL"/>
                              </w:rPr>
                              <w:drawing>
                                <wp:inline distT="0" distB="0" distL="0" distR="0" wp14:anchorId="3C9AE183" wp14:editId="1CCA4458">
                                  <wp:extent cx="1107440" cy="1447800"/>
                                  <wp:effectExtent l="0" t="0" r="0" b="0"/>
                                  <wp:docPr id="1" name="Obraz 1" descr="herb Ż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Ż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44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2.25pt;margin-top:6.6pt;width:101.45pt;height:13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" filled="f" stroked="f">
                <v:textbox style="mso-fit-shape-to-text:t">
                  <w:txbxContent>
                    <w:p w:rsidR="00914629" w:rsidRDefault="00914629" w:rsidP="00914629">
                      <w:r>
                        <w:rPr>
                          <w:noProof/>
                          <w:sz w:val="20"/>
                          <w:szCs w:val="20"/>
                          <w:lang w:eastAsia="pl-PL"/>
                        </w:rPr>
                        <w:drawing>
                          <wp:inline distT="0" distB="0" distL="0" distR="0" wp14:anchorId="3C9AE183" wp14:editId="1CCA4458">
                            <wp:extent cx="1107440" cy="1447800"/>
                            <wp:effectExtent l="0" t="0" r="0" b="0"/>
                            <wp:docPr id="1" name="Obraz 1" descr="herb Ż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Ż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7440" cy="1447800"/>
                                    </a:xfrm>
                                    <a:prstGeom prst="rect">
                                      <a:avLst/>
                                    </a:prstGeom>
                                    <a:noFill/>
                                    <a:ln>
                                      <a:noFill/>
                                    </a:ln>
                                  </pic:spPr>
                                </pic:pic>
                              </a:graphicData>
                            </a:graphic>
                          </wp:inline>
                        </w:drawing>
                      </w:r>
                    </w:p>
                  </w:txbxContent>
                </v:textbox>
                <w10:wrap type="square"/>
              </v:shape>
            </w:pict>
          </mc:Fallback>
        </mc:AlternateContent>
      </w:r>
      <w:r>
        <w:rPr>
          <w:rFonts w:ascii="Times New Roman" w:eastAsia="Times New Roman" w:hAnsi="Times New Roman"/>
          <w:sz w:val="24"/>
          <w:szCs w:val="24"/>
          <w:lang w:eastAsia="pl-PL"/>
        </w:rPr>
        <w:t xml:space="preserve"> </w:t>
      </w:r>
    </w:p>
    <w:p w:rsidR="00914629" w:rsidRDefault="00914629" w:rsidP="00914629">
      <w:pPr>
        <w:tabs>
          <w:tab w:val="left" w:pos="1276"/>
        </w:tabs>
        <w:spacing w:line="240" w:lineRule="auto"/>
        <w:ind w:left="1260"/>
        <w:rPr>
          <w:rFonts w:ascii="Times New Roman" w:hAnsi="Times New Roman"/>
          <w:b/>
          <w:i/>
          <w:sz w:val="40"/>
          <w:szCs w:val="40"/>
        </w:rPr>
      </w:pPr>
      <w:r w:rsidRPr="001833C4">
        <w:rPr>
          <w:rFonts w:ascii="Times New Roman" w:hAnsi="Times New Roman"/>
          <w:b/>
          <w:i/>
          <w:sz w:val="40"/>
          <w:szCs w:val="40"/>
        </w:rPr>
        <w:t xml:space="preserve">  </w:t>
      </w:r>
      <w:r>
        <w:rPr>
          <w:rFonts w:ascii="Times New Roman" w:hAnsi="Times New Roman"/>
          <w:b/>
          <w:i/>
          <w:sz w:val="40"/>
          <w:szCs w:val="40"/>
        </w:rPr>
        <w:t xml:space="preserve">          Burmistrz Miasta Żary</w:t>
      </w:r>
    </w:p>
    <w:p w:rsidR="00914629" w:rsidRPr="00FB4AC8" w:rsidRDefault="00914629" w:rsidP="00914629">
      <w:pPr>
        <w:tabs>
          <w:tab w:val="left" w:pos="1276"/>
        </w:tabs>
        <w:spacing w:line="240" w:lineRule="auto"/>
        <w:ind w:left="1260"/>
        <w:rPr>
          <w:rFonts w:ascii="Times New Roman" w:hAnsi="Times New Roman"/>
          <w:b/>
          <w:i/>
          <w:sz w:val="40"/>
          <w:szCs w:val="40"/>
        </w:rPr>
      </w:pPr>
      <w:r w:rsidRPr="001833C4">
        <w:rPr>
          <w:rFonts w:ascii="Times New Roman" w:hAnsi="Times New Roman"/>
          <w:b/>
          <w:i/>
          <w:sz w:val="40"/>
          <w:szCs w:val="40"/>
        </w:rPr>
        <w:t xml:space="preserve">           </w:t>
      </w:r>
      <w:r w:rsidRPr="001833C4">
        <w:rPr>
          <w:rFonts w:ascii="Times New Roman" w:hAnsi="Times New Roman"/>
          <w:i/>
          <w:sz w:val="40"/>
          <w:szCs w:val="40"/>
        </w:rPr>
        <w:br/>
      </w:r>
      <w:r w:rsidRPr="001833C4">
        <w:rPr>
          <w:rFonts w:ascii="Times New Roman" w:hAnsi="Times New Roman"/>
          <w:i/>
          <w:sz w:val="24"/>
          <w:szCs w:val="24"/>
        </w:rPr>
        <w:t xml:space="preserve">         Rynek 1-5; 68-200 Żary; tel. 68 4708300, fax. 68 4708386</w:t>
      </w:r>
    </w:p>
    <w:p w:rsidR="00914629" w:rsidRPr="001833C4" w:rsidRDefault="00914629" w:rsidP="00914629">
      <w:pPr>
        <w:tabs>
          <w:tab w:val="left" w:pos="1276"/>
        </w:tabs>
        <w:spacing w:line="240" w:lineRule="auto"/>
        <w:ind w:left="1260"/>
        <w:rPr>
          <w:rFonts w:ascii="Times New Roman" w:hAnsi="Times New Roman"/>
          <w:i/>
          <w:sz w:val="24"/>
          <w:szCs w:val="24"/>
        </w:rPr>
      </w:pPr>
      <w:r w:rsidRPr="001833C4">
        <w:rPr>
          <w:rFonts w:ascii="Times New Roman" w:hAnsi="Times New Roman"/>
          <w:i/>
          <w:sz w:val="24"/>
          <w:szCs w:val="24"/>
        </w:rPr>
        <w:br/>
      </w:r>
      <w:r w:rsidRPr="001833C4">
        <w:t xml:space="preserve">                              </w:t>
      </w:r>
      <w:hyperlink r:id="rId11" w:history="1">
        <w:r w:rsidRPr="001833C4">
          <w:rPr>
            <w:rFonts w:ascii="Times New Roman" w:hAnsi="Times New Roman"/>
            <w:i/>
            <w:color w:val="000000"/>
            <w:sz w:val="24"/>
            <w:szCs w:val="24"/>
            <w:u w:val="single"/>
          </w:rPr>
          <w:t>www.zary.pl</w:t>
        </w:r>
      </w:hyperlink>
      <w:r w:rsidRPr="001833C4">
        <w:rPr>
          <w:rFonts w:ascii="Times New Roman" w:hAnsi="Times New Roman"/>
          <w:i/>
          <w:color w:val="000000"/>
          <w:sz w:val="24"/>
          <w:szCs w:val="24"/>
        </w:rPr>
        <w:t>;</w:t>
      </w:r>
      <w:r w:rsidRPr="001833C4">
        <w:rPr>
          <w:rFonts w:ascii="Times New Roman" w:hAnsi="Times New Roman"/>
          <w:i/>
          <w:sz w:val="24"/>
          <w:szCs w:val="24"/>
        </w:rPr>
        <w:t xml:space="preserve"> e-mail: </w:t>
      </w:r>
      <w:hyperlink r:id="rId12" w:history="1">
        <w:r w:rsidRPr="001833C4">
          <w:rPr>
            <w:rFonts w:ascii="Times New Roman" w:hAnsi="Times New Roman"/>
            <w:i/>
            <w:color w:val="0000FF"/>
            <w:sz w:val="24"/>
            <w:szCs w:val="24"/>
            <w:u w:val="single"/>
          </w:rPr>
          <w:t>miasto@um.zary.pl</w:t>
        </w:r>
      </w:hyperlink>
    </w:p>
    <w:p w:rsidR="00914629" w:rsidRPr="001833C4" w:rsidRDefault="00914629" w:rsidP="00914629">
      <w:pPr>
        <w:spacing w:after="0" w:line="360" w:lineRule="auto"/>
        <w:jc w:val="right"/>
        <w:rPr>
          <w:rFonts w:ascii="Arial" w:eastAsia="Times New Roman" w:hAnsi="Arial"/>
          <w:sz w:val="20"/>
          <w:szCs w:val="20"/>
          <w:lang w:eastAsia="pl-PL"/>
        </w:rPr>
      </w:pPr>
    </w:p>
    <w:p w:rsidR="00914629" w:rsidRPr="001833C4" w:rsidRDefault="00914629" w:rsidP="00914629">
      <w:pPr>
        <w:spacing w:after="0" w:line="360" w:lineRule="auto"/>
        <w:jc w:val="right"/>
        <w:rPr>
          <w:rFonts w:ascii="Arial" w:eastAsia="Times New Roman" w:hAnsi="Arial"/>
          <w:sz w:val="20"/>
          <w:szCs w:val="20"/>
          <w:lang w:eastAsia="pl-PL"/>
        </w:rPr>
      </w:pPr>
    </w:p>
    <w:p w:rsidR="00914629" w:rsidRPr="001833C4" w:rsidRDefault="00914629" w:rsidP="00914629">
      <w:pPr>
        <w:spacing w:after="0" w:line="360" w:lineRule="auto"/>
        <w:jc w:val="right"/>
        <w:rPr>
          <w:rFonts w:ascii="Arial" w:eastAsia="Times New Roman" w:hAnsi="Arial"/>
          <w:sz w:val="20"/>
          <w:szCs w:val="20"/>
          <w:lang w:eastAsia="pl-PL"/>
        </w:rPr>
      </w:pPr>
    </w:p>
    <w:p w:rsidR="00914629" w:rsidRPr="001833C4" w:rsidRDefault="00914629" w:rsidP="00914629">
      <w:pPr>
        <w:spacing w:after="0" w:line="360" w:lineRule="auto"/>
        <w:rPr>
          <w:rFonts w:ascii="Arial" w:eastAsia="Times New Roman" w:hAnsi="Arial"/>
          <w:sz w:val="20"/>
          <w:szCs w:val="20"/>
          <w:lang w:eastAsia="pl-PL"/>
        </w:rPr>
      </w:pPr>
      <w:r w:rsidRPr="001833C4">
        <w:rPr>
          <w:rFonts w:ascii="Arial" w:eastAsia="Times New Roman" w:hAnsi="Arial"/>
          <w:sz w:val="20"/>
          <w:szCs w:val="20"/>
          <w:lang w:eastAsia="pl-PL"/>
        </w:rPr>
        <w:t xml:space="preserve">                                                                                                               </w:t>
      </w:r>
      <w:r>
        <w:rPr>
          <w:rFonts w:ascii="Arial" w:eastAsia="Times New Roman" w:hAnsi="Arial"/>
          <w:sz w:val="20"/>
          <w:szCs w:val="20"/>
          <w:lang w:eastAsia="pl-PL"/>
        </w:rPr>
        <w:t xml:space="preserve">               </w:t>
      </w:r>
      <w:r w:rsidRPr="001833C4">
        <w:rPr>
          <w:rFonts w:ascii="Arial" w:eastAsia="Times New Roman" w:hAnsi="Arial"/>
          <w:sz w:val="20"/>
          <w:szCs w:val="20"/>
          <w:lang w:eastAsia="pl-PL"/>
        </w:rPr>
        <w:t xml:space="preserve">Żary, dnia </w:t>
      </w:r>
      <w:r w:rsidR="00C6464C">
        <w:rPr>
          <w:rFonts w:ascii="Arial" w:eastAsia="Times New Roman" w:hAnsi="Arial"/>
          <w:sz w:val="20"/>
          <w:szCs w:val="20"/>
          <w:lang w:eastAsia="pl-PL"/>
        </w:rPr>
        <w:t>26.04.2024</w:t>
      </w:r>
      <w:r w:rsidRPr="001833C4">
        <w:rPr>
          <w:rFonts w:ascii="Arial" w:eastAsia="Times New Roman" w:hAnsi="Arial"/>
          <w:sz w:val="20"/>
          <w:szCs w:val="20"/>
          <w:lang w:eastAsia="pl-PL"/>
        </w:rPr>
        <w:t>r.</w:t>
      </w:r>
    </w:p>
    <w:p w:rsidR="00914629" w:rsidRPr="001833C4" w:rsidRDefault="00C6464C" w:rsidP="00914629">
      <w:pPr>
        <w:spacing w:after="0" w:line="360" w:lineRule="auto"/>
        <w:rPr>
          <w:rFonts w:ascii="Arial" w:eastAsia="Times New Roman" w:hAnsi="Arial"/>
          <w:sz w:val="20"/>
          <w:szCs w:val="20"/>
          <w:lang w:eastAsia="pl-PL"/>
        </w:rPr>
      </w:pPr>
      <w:r>
        <w:rPr>
          <w:rFonts w:ascii="Arial" w:eastAsia="Times New Roman" w:hAnsi="Arial"/>
          <w:sz w:val="20"/>
          <w:szCs w:val="20"/>
          <w:lang w:eastAsia="pl-PL"/>
        </w:rPr>
        <w:t>WPO.310.01.2024</w:t>
      </w:r>
      <w:r w:rsidR="00914629" w:rsidRPr="001833C4">
        <w:rPr>
          <w:rFonts w:ascii="Arial" w:eastAsia="Times New Roman" w:hAnsi="Arial"/>
          <w:sz w:val="20"/>
          <w:szCs w:val="20"/>
          <w:lang w:eastAsia="pl-PL"/>
        </w:rPr>
        <w:t>.IP</w:t>
      </w:r>
    </w:p>
    <w:p w:rsidR="00914629" w:rsidRPr="001833C4" w:rsidRDefault="00914629" w:rsidP="00914629">
      <w:pPr>
        <w:spacing w:after="0" w:line="240" w:lineRule="auto"/>
        <w:jc w:val="both"/>
        <w:rPr>
          <w:rFonts w:ascii="Arial" w:eastAsia="Times New Roman" w:hAnsi="Arial"/>
          <w:sz w:val="20"/>
          <w:szCs w:val="20"/>
          <w:lang w:eastAsia="pl-PL"/>
        </w:rPr>
      </w:pPr>
    </w:p>
    <w:p w:rsidR="00914629" w:rsidRPr="001833C4" w:rsidRDefault="00914629" w:rsidP="00914629">
      <w:pPr>
        <w:spacing w:after="0" w:line="240" w:lineRule="auto"/>
        <w:jc w:val="both"/>
        <w:rPr>
          <w:rFonts w:ascii="Arial" w:eastAsia="Times New Roman" w:hAnsi="Arial"/>
          <w:sz w:val="20"/>
          <w:szCs w:val="20"/>
          <w:lang w:eastAsia="pl-PL"/>
        </w:rPr>
      </w:pPr>
    </w:p>
    <w:p w:rsidR="00914629" w:rsidRDefault="00914629" w:rsidP="00914629">
      <w:pPr>
        <w:spacing w:after="0" w:line="240" w:lineRule="auto"/>
        <w:rPr>
          <w:rFonts w:ascii="Times New Roman" w:eastAsia="Times New Roman" w:hAnsi="Times New Roman"/>
          <w:b/>
          <w:sz w:val="24"/>
          <w:szCs w:val="24"/>
          <w:lang w:eastAsia="pl-PL"/>
        </w:rPr>
      </w:pPr>
      <w:r w:rsidRPr="001833C4">
        <w:rPr>
          <w:rFonts w:ascii="Arial" w:eastAsia="Times New Roman" w:hAnsi="Arial"/>
          <w:sz w:val="24"/>
          <w:szCs w:val="24"/>
          <w:lang w:eastAsia="pl-PL"/>
        </w:rPr>
        <w:t xml:space="preserve">            </w:t>
      </w:r>
      <w:r w:rsidRPr="001833C4">
        <w:rPr>
          <w:rFonts w:ascii="Times New Roman" w:eastAsia="Times New Roman" w:hAnsi="Times New Roman"/>
          <w:b/>
          <w:sz w:val="24"/>
          <w:szCs w:val="24"/>
          <w:lang w:eastAsia="pl-PL"/>
        </w:rPr>
        <w:t>INTERPRETACJA INDYWIDUALNA PRAWA PODATKOWEGO</w:t>
      </w:r>
    </w:p>
    <w:p w:rsidR="006B0368" w:rsidRPr="001833C4" w:rsidRDefault="006B0368" w:rsidP="00914629">
      <w:pPr>
        <w:spacing w:after="0" w:line="240" w:lineRule="auto"/>
        <w:rPr>
          <w:rFonts w:ascii="Times New Roman" w:eastAsia="Times New Roman" w:hAnsi="Times New Roman"/>
          <w:sz w:val="24"/>
          <w:szCs w:val="24"/>
          <w:lang w:eastAsia="pl-PL"/>
        </w:rPr>
      </w:pPr>
    </w:p>
    <w:p w:rsidR="00914629" w:rsidRPr="001833C4" w:rsidRDefault="00914629" w:rsidP="00914629">
      <w:pPr>
        <w:spacing w:after="0" w:line="240" w:lineRule="auto"/>
        <w:jc w:val="center"/>
        <w:rPr>
          <w:rFonts w:ascii="Times New Roman" w:eastAsia="Times New Roman" w:hAnsi="Times New Roman"/>
          <w:sz w:val="24"/>
          <w:szCs w:val="24"/>
          <w:lang w:eastAsia="pl-PL"/>
        </w:rPr>
      </w:pPr>
    </w:p>
    <w:p w:rsidR="00914629" w:rsidRPr="00563947" w:rsidRDefault="00914629" w:rsidP="00914629">
      <w:pPr>
        <w:spacing w:after="0" w:line="360" w:lineRule="auto"/>
        <w:jc w:val="both"/>
        <w:rPr>
          <w:rFonts w:ascii="Times New Roman" w:eastAsia="Times New Roman" w:hAnsi="Times New Roman"/>
          <w:sz w:val="24"/>
          <w:szCs w:val="24"/>
          <w:lang w:eastAsia="pl-PL"/>
        </w:rPr>
      </w:pPr>
      <w:r w:rsidRPr="001833C4">
        <w:rPr>
          <w:rFonts w:ascii="Times New Roman" w:eastAsia="Times New Roman" w:hAnsi="Times New Roman"/>
          <w:sz w:val="24"/>
          <w:szCs w:val="24"/>
          <w:lang w:eastAsia="pl-PL"/>
        </w:rPr>
        <w:tab/>
      </w:r>
      <w:r>
        <w:rPr>
          <w:rFonts w:ascii="Times New Roman" w:eastAsia="Times New Roman" w:hAnsi="Times New Roman"/>
          <w:sz w:val="24"/>
          <w:szCs w:val="24"/>
          <w:lang w:eastAsia="pl-PL"/>
        </w:rPr>
        <w:t xml:space="preserve">       Organ podatkowy n</w:t>
      </w:r>
      <w:r w:rsidRPr="001833C4">
        <w:rPr>
          <w:rFonts w:ascii="Times New Roman" w:eastAsia="Times New Roman" w:hAnsi="Times New Roman"/>
          <w:sz w:val="24"/>
          <w:szCs w:val="24"/>
          <w:lang w:eastAsia="pl-PL"/>
        </w:rPr>
        <w:t xml:space="preserve">a podstawie art. 14j § 1 w związku z art. 14c i art. 15 § 2 ustawy z dnia 29 sierpnia 1997 r. – </w:t>
      </w:r>
      <w:r w:rsidRPr="001833C4">
        <w:rPr>
          <w:rFonts w:ascii="Times New Roman" w:eastAsia="Times New Roman" w:hAnsi="Times New Roman"/>
          <w:i/>
          <w:sz w:val="24"/>
          <w:szCs w:val="24"/>
          <w:lang w:eastAsia="pl-PL"/>
        </w:rPr>
        <w:t>Ordynacja podatkowa</w:t>
      </w:r>
      <w:r w:rsidR="0077076E">
        <w:rPr>
          <w:rFonts w:ascii="Times New Roman" w:eastAsia="Times New Roman" w:hAnsi="Times New Roman"/>
          <w:sz w:val="24"/>
          <w:szCs w:val="24"/>
          <w:lang w:eastAsia="pl-PL"/>
        </w:rPr>
        <w:t xml:space="preserve"> (Dz. U. 2023 r. poz. 2383</w:t>
      </w:r>
      <w:r w:rsidR="0030771A">
        <w:rPr>
          <w:rFonts w:ascii="Times New Roman" w:eastAsia="Times New Roman" w:hAnsi="Times New Roman"/>
          <w:sz w:val="24"/>
          <w:szCs w:val="24"/>
          <w:lang w:eastAsia="pl-PL"/>
        </w:rPr>
        <w:t xml:space="preserve">                i poz.2760</w:t>
      </w:r>
      <w:r w:rsidRPr="001833C4">
        <w:rPr>
          <w:rFonts w:ascii="Times New Roman" w:eastAsia="Times New Roman" w:hAnsi="Times New Roman"/>
          <w:sz w:val="24"/>
          <w:szCs w:val="24"/>
          <w:lang w:eastAsia="pl-PL"/>
        </w:rPr>
        <w:t xml:space="preserve">) oraz art. 1c ustawy z dnia 12 stycznia 1991 r. </w:t>
      </w:r>
      <w:r w:rsidRPr="001833C4">
        <w:rPr>
          <w:rFonts w:ascii="Times New Roman" w:eastAsia="Times New Roman" w:hAnsi="Times New Roman"/>
          <w:i/>
          <w:sz w:val="24"/>
          <w:szCs w:val="24"/>
          <w:lang w:eastAsia="pl-PL"/>
        </w:rPr>
        <w:t xml:space="preserve">o podatkach i opłatach lokalnych </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(Dz. U. 2023 </w:t>
      </w:r>
      <w:r w:rsidR="006B0368">
        <w:rPr>
          <w:rFonts w:ascii="Times New Roman" w:eastAsia="Times New Roman" w:hAnsi="Times New Roman"/>
          <w:sz w:val="24"/>
          <w:szCs w:val="24"/>
          <w:lang w:eastAsia="pl-PL"/>
        </w:rPr>
        <w:t>r.</w:t>
      </w:r>
      <w:r w:rsidRPr="001833C4">
        <w:rPr>
          <w:rFonts w:ascii="Times New Roman" w:eastAsia="Times New Roman" w:hAnsi="Times New Roman"/>
          <w:sz w:val="24"/>
          <w:szCs w:val="24"/>
          <w:lang w:eastAsia="pl-PL"/>
        </w:rPr>
        <w:t>, po</w:t>
      </w:r>
      <w:r>
        <w:rPr>
          <w:rFonts w:ascii="Times New Roman" w:eastAsia="Times New Roman" w:hAnsi="Times New Roman"/>
          <w:sz w:val="24"/>
          <w:szCs w:val="24"/>
          <w:lang w:eastAsia="pl-PL"/>
        </w:rPr>
        <w:t>z.70</w:t>
      </w:r>
      <w:r w:rsidRPr="001833C4">
        <w:rPr>
          <w:rFonts w:ascii="Times New Roman" w:eastAsia="Times New Roman" w:hAnsi="Times New Roman"/>
          <w:sz w:val="24"/>
          <w:szCs w:val="24"/>
          <w:lang w:eastAsia="pl-PL"/>
        </w:rPr>
        <w:t xml:space="preserve">) </w:t>
      </w:r>
      <w:r w:rsidR="00C6464C">
        <w:rPr>
          <w:rFonts w:ascii="Times New Roman" w:eastAsia="Times New Roman" w:hAnsi="Times New Roman"/>
          <w:sz w:val="24"/>
          <w:szCs w:val="24"/>
          <w:lang w:eastAsia="pl-PL"/>
        </w:rPr>
        <w:t xml:space="preserve"> i </w:t>
      </w:r>
      <w:r w:rsidR="00430F0A">
        <w:rPr>
          <w:rFonts w:ascii="Times New Roman" w:eastAsia="Times New Roman" w:hAnsi="Times New Roman"/>
          <w:sz w:val="24"/>
          <w:szCs w:val="24"/>
          <w:lang w:eastAsia="pl-PL"/>
        </w:rPr>
        <w:t xml:space="preserve">art. 1 </w:t>
      </w:r>
      <w:r w:rsidR="00C6464C">
        <w:rPr>
          <w:rFonts w:ascii="Times New Roman" w:eastAsia="Times New Roman" w:hAnsi="Times New Roman"/>
          <w:sz w:val="24"/>
          <w:szCs w:val="24"/>
          <w:lang w:eastAsia="pl-PL"/>
        </w:rPr>
        <w:t xml:space="preserve">przepisów ustawy z dnia 15 listopada 1984 r. o podatku rolnym </w:t>
      </w:r>
      <w:r w:rsidRPr="001833C4">
        <w:rPr>
          <w:rFonts w:ascii="Times New Roman" w:eastAsia="Times New Roman" w:hAnsi="Times New Roman"/>
          <w:sz w:val="24"/>
          <w:szCs w:val="24"/>
          <w:lang w:eastAsia="pl-PL"/>
        </w:rPr>
        <w:t>stwierdza, że stanowisko:</w:t>
      </w:r>
    </w:p>
    <w:p w:rsidR="00914629" w:rsidRPr="003506EB" w:rsidRDefault="00CA49A2" w:rsidP="00914629">
      <w:pPr>
        <w:spacing w:after="0" w:line="360" w:lineRule="auto"/>
        <w:jc w:val="both"/>
        <w:rPr>
          <w:rFonts w:ascii="Times New Roman" w:eastAsia="Times New Roman" w:hAnsi="Times New Roman"/>
          <w:i/>
          <w:sz w:val="24"/>
          <w:szCs w:val="24"/>
          <w:lang w:eastAsia="pl-PL"/>
        </w:rPr>
      </w:pPr>
      <w:r>
        <w:rPr>
          <w:rFonts w:ascii="Times New Roman" w:eastAsia="Times New Roman" w:hAnsi="Times New Roman"/>
          <w:b/>
          <w:sz w:val="24"/>
          <w:szCs w:val="24"/>
          <w:lang w:eastAsia="pl-PL"/>
        </w:rPr>
        <w:t xml:space="preserve">Pani </w:t>
      </w:r>
      <w:proofErr w:type="spellStart"/>
      <w:r>
        <w:rPr>
          <w:rFonts w:ascii="Times New Roman" w:eastAsia="Times New Roman" w:hAnsi="Times New Roman"/>
          <w:b/>
          <w:sz w:val="24"/>
          <w:szCs w:val="24"/>
          <w:lang w:eastAsia="pl-PL"/>
        </w:rPr>
        <w:t>Leonardy</w:t>
      </w:r>
      <w:proofErr w:type="spellEnd"/>
      <w:r>
        <w:rPr>
          <w:rFonts w:ascii="Times New Roman" w:eastAsia="Times New Roman" w:hAnsi="Times New Roman"/>
          <w:b/>
          <w:sz w:val="24"/>
          <w:szCs w:val="24"/>
          <w:lang w:eastAsia="pl-PL"/>
        </w:rPr>
        <w:t xml:space="preserve"> </w:t>
      </w:r>
      <w:proofErr w:type="spellStart"/>
      <w:r>
        <w:rPr>
          <w:rFonts w:ascii="Times New Roman" w:eastAsia="Times New Roman" w:hAnsi="Times New Roman"/>
          <w:b/>
          <w:sz w:val="24"/>
          <w:szCs w:val="24"/>
          <w:lang w:eastAsia="pl-PL"/>
        </w:rPr>
        <w:t>Franczuk</w:t>
      </w:r>
      <w:proofErr w:type="spellEnd"/>
      <w:r>
        <w:rPr>
          <w:rFonts w:ascii="Times New Roman" w:eastAsia="Times New Roman" w:hAnsi="Times New Roman"/>
          <w:b/>
          <w:sz w:val="24"/>
          <w:szCs w:val="24"/>
          <w:lang w:eastAsia="pl-PL"/>
        </w:rPr>
        <w:t xml:space="preserve"> zam. w</w:t>
      </w:r>
      <w:r w:rsidR="00C6464C">
        <w:rPr>
          <w:rFonts w:ascii="Times New Roman" w:eastAsia="Times New Roman" w:hAnsi="Times New Roman"/>
          <w:b/>
          <w:sz w:val="24"/>
          <w:szCs w:val="24"/>
          <w:lang w:eastAsia="pl-PL"/>
        </w:rPr>
        <w:t xml:space="preserve"> Żarach przy ul. Czerwonej Krzyża 29 </w:t>
      </w:r>
      <w:r w:rsidR="00914629" w:rsidRPr="001833C4">
        <w:rPr>
          <w:rFonts w:ascii="Times New Roman" w:eastAsia="Times New Roman" w:hAnsi="Times New Roman"/>
          <w:sz w:val="24"/>
          <w:szCs w:val="24"/>
          <w:lang w:eastAsia="pl-PL"/>
        </w:rPr>
        <w:t>– przedstawion</w:t>
      </w:r>
      <w:r w:rsidR="00C6464C">
        <w:rPr>
          <w:rFonts w:ascii="Times New Roman" w:eastAsia="Times New Roman" w:hAnsi="Times New Roman"/>
          <w:sz w:val="24"/>
          <w:szCs w:val="24"/>
          <w:lang w:eastAsia="pl-PL"/>
        </w:rPr>
        <w:t>e we wniosku z dnia 15 stycznia  2024</w:t>
      </w:r>
      <w:r w:rsidR="00914629" w:rsidRPr="001833C4">
        <w:rPr>
          <w:rFonts w:ascii="Times New Roman" w:eastAsia="Times New Roman" w:hAnsi="Times New Roman"/>
          <w:sz w:val="24"/>
          <w:szCs w:val="24"/>
          <w:lang w:eastAsia="pl-PL"/>
        </w:rPr>
        <w:t xml:space="preserve"> rok</w:t>
      </w:r>
      <w:r w:rsidR="00C6464C">
        <w:rPr>
          <w:rFonts w:ascii="Times New Roman" w:eastAsia="Times New Roman" w:hAnsi="Times New Roman"/>
          <w:sz w:val="24"/>
          <w:szCs w:val="24"/>
          <w:lang w:eastAsia="pl-PL"/>
        </w:rPr>
        <w:t xml:space="preserve">u (data wpływu </w:t>
      </w:r>
      <w:r w:rsidR="003E1680">
        <w:rPr>
          <w:rFonts w:ascii="Times New Roman" w:eastAsia="Times New Roman" w:hAnsi="Times New Roman"/>
          <w:sz w:val="24"/>
          <w:szCs w:val="24"/>
          <w:lang w:eastAsia="pl-PL"/>
        </w:rPr>
        <w:t xml:space="preserve">do Urzędu Miejskiego w Żarach dnia </w:t>
      </w:r>
      <w:r w:rsidR="00C6464C">
        <w:rPr>
          <w:rFonts w:ascii="Times New Roman" w:eastAsia="Times New Roman" w:hAnsi="Times New Roman"/>
          <w:sz w:val="24"/>
          <w:szCs w:val="24"/>
          <w:lang w:eastAsia="pl-PL"/>
        </w:rPr>
        <w:t>30</w:t>
      </w:r>
      <w:r w:rsidR="002D3951">
        <w:rPr>
          <w:rFonts w:ascii="Times New Roman" w:eastAsia="Times New Roman" w:hAnsi="Times New Roman"/>
          <w:sz w:val="24"/>
          <w:szCs w:val="24"/>
          <w:lang w:eastAsia="pl-PL"/>
        </w:rPr>
        <w:t xml:space="preserve"> stycznia 2024</w:t>
      </w:r>
      <w:r w:rsidR="00914629">
        <w:rPr>
          <w:rFonts w:ascii="Times New Roman" w:eastAsia="Times New Roman" w:hAnsi="Times New Roman"/>
          <w:sz w:val="24"/>
          <w:szCs w:val="24"/>
          <w:lang w:eastAsia="pl-PL"/>
        </w:rPr>
        <w:t xml:space="preserve"> roku</w:t>
      </w:r>
      <w:r w:rsidR="00914629" w:rsidRPr="001833C4">
        <w:rPr>
          <w:rFonts w:ascii="Times New Roman" w:eastAsia="Times New Roman" w:hAnsi="Times New Roman"/>
          <w:sz w:val="24"/>
          <w:szCs w:val="24"/>
          <w:lang w:eastAsia="pl-PL"/>
        </w:rPr>
        <w:t>) o wydanie interpretacji indywidualnej w</w:t>
      </w:r>
      <w:r w:rsidR="00914629">
        <w:rPr>
          <w:rFonts w:ascii="Times New Roman" w:eastAsia="Times New Roman" w:hAnsi="Times New Roman"/>
          <w:sz w:val="24"/>
          <w:szCs w:val="24"/>
          <w:lang w:eastAsia="pl-PL"/>
        </w:rPr>
        <w:t xml:space="preserve"> przedmiocie ustalenia </w:t>
      </w:r>
      <w:r w:rsidR="00914629" w:rsidRPr="001833C4">
        <w:rPr>
          <w:rFonts w:ascii="Times New Roman" w:eastAsia="Times New Roman" w:hAnsi="Times New Roman"/>
          <w:sz w:val="24"/>
          <w:szCs w:val="24"/>
          <w:lang w:eastAsia="pl-PL"/>
        </w:rPr>
        <w:t xml:space="preserve"> podatku od n</w:t>
      </w:r>
      <w:r w:rsidR="00914629" w:rsidRPr="001833C4">
        <w:rPr>
          <w:rFonts w:ascii="Times New Roman" w:eastAsia="Times New Roman" w:hAnsi="Times New Roman"/>
          <w:color w:val="000000"/>
          <w:sz w:val="24"/>
          <w:szCs w:val="24"/>
          <w:lang w:eastAsia="pl-PL"/>
        </w:rPr>
        <w:t xml:space="preserve">ieruchomości </w:t>
      </w:r>
      <w:r w:rsidR="00430F0A">
        <w:rPr>
          <w:rFonts w:ascii="Times New Roman" w:eastAsia="Times New Roman" w:hAnsi="Times New Roman"/>
          <w:color w:val="000000"/>
          <w:sz w:val="24"/>
          <w:szCs w:val="24"/>
          <w:lang w:eastAsia="pl-PL"/>
        </w:rPr>
        <w:t xml:space="preserve">oraz podatku rolnego </w:t>
      </w:r>
      <w:r w:rsidR="00914629" w:rsidRPr="001833C4">
        <w:rPr>
          <w:rFonts w:ascii="Times New Roman" w:eastAsia="Times New Roman" w:hAnsi="Times New Roman"/>
          <w:color w:val="000000"/>
          <w:sz w:val="24"/>
          <w:szCs w:val="24"/>
          <w:lang w:eastAsia="pl-PL"/>
        </w:rPr>
        <w:t xml:space="preserve">w </w:t>
      </w:r>
      <w:r w:rsidR="00914629">
        <w:rPr>
          <w:rFonts w:ascii="Times New Roman" w:eastAsia="Times New Roman" w:hAnsi="Times New Roman"/>
          <w:color w:val="000000"/>
          <w:sz w:val="24"/>
          <w:szCs w:val="24"/>
          <w:lang w:eastAsia="pl-PL"/>
        </w:rPr>
        <w:t>ni</w:t>
      </w:r>
      <w:r w:rsidR="00430F0A">
        <w:rPr>
          <w:rFonts w:ascii="Times New Roman" w:eastAsia="Times New Roman" w:hAnsi="Times New Roman"/>
          <w:color w:val="000000"/>
          <w:sz w:val="24"/>
          <w:szCs w:val="24"/>
          <w:lang w:eastAsia="pl-PL"/>
        </w:rPr>
        <w:t>żej opi</w:t>
      </w:r>
      <w:r w:rsidR="00463151">
        <w:rPr>
          <w:rFonts w:ascii="Times New Roman" w:eastAsia="Times New Roman" w:hAnsi="Times New Roman"/>
          <w:color w:val="000000"/>
          <w:sz w:val="24"/>
          <w:szCs w:val="24"/>
          <w:lang w:eastAsia="pl-PL"/>
        </w:rPr>
        <w:t>sanym stanie</w:t>
      </w:r>
      <w:r w:rsidR="00430F0A">
        <w:rPr>
          <w:rFonts w:ascii="Times New Roman" w:eastAsia="Times New Roman" w:hAnsi="Times New Roman"/>
          <w:color w:val="000000"/>
          <w:sz w:val="24"/>
          <w:szCs w:val="24"/>
          <w:lang w:eastAsia="pl-PL"/>
        </w:rPr>
        <w:t xml:space="preserve"> faktycznym</w:t>
      </w:r>
      <w:r w:rsidR="00914629" w:rsidRPr="001833C4">
        <w:rPr>
          <w:rFonts w:ascii="Times New Roman" w:eastAsia="Times New Roman" w:hAnsi="Times New Roman"/>
          <w:color w:val="000000"/>
          <w:sz w:val="24"/>
          <w:szCs w:val="24"/>
          <w:lang w:eastAsia="pl-PL"/>
        </w:rPr>
        <w:t xml:space="preserve">, na podstawie </w:t>
      </w:r>
      <w:r w:rsidR="00CE56B9">
        <w:rPr>
          <w:rFonts w:ascii="Times New Roman" w:eastAsia="Times New Roman" w:hAnsi="Times New Roman"/>
          <w:color w:val="000000"/>
          <w:sz w:val="24"/>
          <w:szCs w:val="24"/>
          <w:lang w:eastAsia="pl-PL"/>
        </w:rPr>
        <w:t>art.1a ust 1 pkt 3</w:t>
      </w:r>
      <w:r w:rsidR="00914629">
        <w:rPr>
          <w:rFonts w:ascii="Times New Roman" w:eastAsia="Times New Roman" w:hAnsi="Times New Roman"/>
          <w:color w:val="000000"/>
          <w:sz w:val="24"/>
          <w:szCs w:val="24"/>
          <w:lang w:eastAsia="pl-PL"/>
        </w:rPr>
        <w:t xml:space="preserve">, </w:t>
      </w:r>
      <w:r w:rsidR="00914629" w:rsidRPr="001833C4">
        <w:rPr>
          <w:rFonts w:ascii="Times New Roman" w:eastAsia="Times New Roman" w:hAnsi="Times New Roman"/>
          <w:color w:val="000000"/>
          <w:sz w:val="24"/>
          <w:szCs w:val="24"/>
          <w:lang w:eastAsia="pl-PL"/>
        </w:rPr>
        <w:t>art. 2 ust. 1</w:t>
      </w:r>
      <w:r w:rsidR="00CE56B9">
        <w:rPr>
          <w:rFonts w:ascii="Times New Roman" w:eastAsia="Times New Roman" w:hAnsi="Times New Roman"/>
          <w:color w:val="000000"/>
          <w:sz w:val="24"/>
          <w:szCs w:val="24"/>
          <w:lang w:eastAsia="pl-PL"/>
        </w:rPr>
        <w:t xml:space="preserve"> pkt 1</w:t>
      </w:r>
      <w:r w:rsidR="0006528C">
        <w:rPr>
          <w:rFonts w:ascii="Times New Roman" w:eastAsia="Times New Roman" w:hAnsi="Times New Roman"/>
          <w:color w:val="000000"/>
          <w:sz w:val="24"/>
          <w:szCs w:val="24"/>
          <w:lang w:eastAsia="pl-PL"/>
        </w:rPr>
        <w:t xml:space="preserve">, </w:t>
      </w:r>
      <w:r w:rsidR="00CE56B9">
        <w:rPr>
          <w:rFonts w:ascii="Times New Roman" w:eastAsia="Times New Roman" w:hAnsi="Times New Roman"/>
          <w:color w:val="000000"/>
          <w:sz w:val="24"/>
          <w:szCs w:val="24"/>
          <w:lang w:eastAsia="pl-PL"/>
        </w:rPr>
        <w:t>art. 3ust. 1 pkt 1, art. 4 ust.1, pkt 1</w:t>
      </w:r>
      <w:r w:rsidR="00914629">
        <w:rPr>
          <w:rFonts w:ascii="Times New Roman" w:eastAsia="Times New Roman" w:hAnsi="Times New Roman"/>
          <w:color w:val="000000"/>
          <w:sz w:val="24"/>
          <w:szCs w:val="24"/>
          <w:lang w:eastAsia="pl-PL"/>
        </w:rPr>
        <w:t xml:space="preserve"> </w:t>
      </w:r>
      <w:r w:rsidR="00914629" w:rsidRPr="001833C4">
        <w:rPr>
          <w:rFonts w:ascii="Times New Roman" w:eastAsia="Times New Roman" w:hAnsi="Times New Roman"/>
          <w:color w:val="000000"/>
          <w:sz w:val="24"/>
          <w:szCs w:val="24"/>
          <w:lang w:eastAsia="pl-PL"/>
        </w:rPr>
        <w:t xml:space="preserve"> </w:t>
      </w:r>
      <w:r w:rsidR="00914629" w:rsidRPr="001833C4">
        <w:rPr>
          <w:rFonts w:ascii="Times New Roman" w:eastAsia="Times New Roman" w:hAnsi="Times New Roman"/>
          <w:sz w:val="24"/>
          <w:szCs w:val="24"/>
          <w:lang w:eastAsia="pl-PL"/>
        </w:rPr>
        <w:t xml:space="preserve">ustawy </w:t>
      </w:r>
      <w:r w:rsidR="003E1680">
        <w:rPr>
          <w:rFonts w:ascii="Times New Roman" w:eastAsia="Times New Roman" w:hAnsi="Times New Roman"/>
          <w:sz w:val="24"/>
          <w:szCs w:val="24"/>
          <w:lang w:eastAsia="pl-PL"/>
        </w:rPr>
        <w:t xml:space="preserve">       </w:t>
      </w:r>
      <w:r w:rsidR="00914629" w:rsidRPr="001833C4">
        <w:rPr>
          <w:rFonts w:ascii="Times New Roman" w:eastAsia="Times New Roman" w:hAnsi="Times New Roman"/>
          <w:sz w:val="24"/>
          <w:szCs w:val="24"/>
          <w:lang w:eastAsia="pl-PL"/>
        </w:rPr>
        <w:t xml:space="preserve">z dnia 12 stycznia 1991 r. </w:t>
      </w:r>
      <w:r w:rsidR="00914629" w:rsidRPr="001833C4">
        <w:rPr>
          <w:rFonts w:ascii="Times New Roman" w:eastAsia="Times New Roman" w:hAnsi="Times New Roman"/>
          <w:i/>
          <w:sz w:val="24"/>
          <w:szCs w:val="24"/>
          <w:lang w:eastAsia="pl-PL"/>
        </w:rPr>
        <w:t>o podatkach i opłatach</w:t>
      </w:r>
      <w:r w:rsidR="00914629">
        <w:rPr>
          <w:rFonts w:ascii="Times New Roman" w:eastAsia="Times New Roman" w:hAnsi="Times New Roman"/>
          <w:i/>
          <w:sz w:val="24"/>
          <w:szCs w:val="24"/>
          <w:lang w:eastAsia="pl-PL"/>
        </w:rPr>
        <w:t xml:space="preserve"> lokalnych</w:t>
      </w:r>
      <w:r w:rsidR="00463151">
        <w:rPr>
          <w:rFonts w:ascii="Times New Roman" w:eastAsia="Times New Roman" w:hAnsi="Times New Roman"/>
          <w:sz w:val="24"/>
          <w:szCs w:val="24"/>
          <w:lang w:eastAsia="pl-PL"/>
        </w:rPr>
        <w:t xml:space="preserve"> oraz art. 1 ustawy z dnia </w:t>
      </w:r>
      <w:r w:rsidR="0077076E">
        <w:rPr>
          <w:rFonts w:ascii="Times New Roman" w:eastAsia="Times New Roman" w:hAnsi="Times New Roman"/>
          <w:sz w:val="24"/>
          <w:szCs w:val="24"/>
          <w:lang w:eastAsia="pl-PL"/>
        </w:rPr>
        <w:t xml:space="preserve">             </w:t>
      </w:r>
      <w:r w:rsidR="00463151">
        <w:rPr>
          <w:rFonts w:ascii="Times New Roman" w:eastAsia="Times New Roman" w:hAnsi="Times New Roman"/>
          <w:sz w:val="24"/>
          <w:szCs w:val="24"/>
          <w:lang w:eastAsia="pl-PL"/>
        </w:rPr>
        <w:t xml:space="preserve">15 listopada 1984 r. </w:t>
      </w:r>
      <w:r w:rsidR="00463151">
        <w:rPr>
          <w:rFonts w:ascii="Times New Roman" w:eastAsia="Times New Roman" w:hAnsi="Times New Roman"/>
          <w:i/>
          <w:sz w:val="24"/>
          <w:szCs w:val="24"/>
          <w:lang w:eastAsia="pl-PL"/>
        </w:rPr>
        <w:t>o podatku rolnym</w:t>
      </w:r>
      <w:r w:rsidR="0006528C">
        <w:rPr>
          <w:rFonts w:ascii="Times New Roman" w:eastAsia="Times New Roman" w:hAnsi="Times New Roman"/>
          <w:i/>
          <w:sz w:val="24"/>
          <w:szCs w:val="24"/>
          <w:lang w:eastAsia="pl-PL"/>
        </w:rPr>
        <w:t xml:space="preserve">  </w:t>
      </w:r>
      <w:r w:rsidR="00463151">
        <w:rPr>
          <w:rFonts w:ascii="Times New Roman" w:eastAsia="Times New Roman" w:hAnsi="Times New Roman"/>
          <w:b/>
          <w:sz w:val="24"/>
          <w:szCs w:val="24"/>
          <w:lang w:eastAsia="pl-PL"/>
        </w:rPr>
        <w:t xml:space="preserve">jest  </w:t>
      </w:r>
      <w:r w:rsidR="00914629" w:rsidRPr="001833C4">
        <w:rPr>
          <w:rFonts w:ascii="Times New Roman" w:eastAsia="Times New Roman" w:hAnsi="Times New Roman"/>
          <w:b/>
          <w:sz w:val="24"/>
          <w:szCs w:val="24"/>
          <w:lang w:eastAsia="pl-PL"/>
        </w:rPr>
        <w:t>prawidłowe</w:t>
      </w:r>
      <w:r w:rsidR="00914629" w:rsidRPr="001833C4">
        <w:rPr>
          <w:rFonts w:ascii="Times New Roman" w:eastAsia="Times New Roman" w:hAnsi="Times New Roman"/>
          <w:sz w:val="24"/>
          <w:szCs w:val="24"/>
          <w:lang w:eastAsia="pl-PL"/>
        </w:rPr>
        <w:t>.</w:t>
      </w:r>
    </w:p>
    <w:p w:rsidR="00914629" w:rsidRPr="001833C4" w:rsidRDefault="00914629" w:rsidP="00914629">
      <w:pPr>
        <w:spacing w:after="0" w:line="360" w:lineRule="auto"/>
        <w:jc w:val="both"/>
        <w:rPr>
          <w:rFonts w:ascii="Times New Roman" w:eastAsia="Times New Roman" w:hAnsi="Times New Roman"/>
          <w:sz w:val="24"/>
          <w:szCs w:val="24"/>
          <w:lang w:eastAsia="pl-PL"/>
        </w:rPr>
      </w:pPr>
    </w:p>
    <w:p w:rsidR="00914629" w:rsidRPr="001833C4" w:rsidRDefault="00914629" w:rsidP="00914629">
      <w:pPr>
        <w:spacing w:after="0" w:line="360" w:lineRule="auto"/>
        <w:jc w:val="both"/>
        <w:rPr>
          <w:rFonts w:ascii="Times New Roman" w:eastAsia="Times New Roman" w:hAnsi="Times New Roman"/>
          <w:sz w:val="24"/>
          <w:szCs w:val="24"/>
          <w:lang w:eastAsia="pl-PL"/>
        </w:rPr>
      </w:pPr>
    </w:p>
    <w:p w:rsidR="00914629" w:rsidRPr="001833C4" w:rsidRDefault="00914629" w:rsidP="00914629">
      <w:pPr>
        <w:spacing w:after="0" w:line="360" w:lineRule="auto"/>
        <w:jc w:val="center"/>
        <w:rPr>
          <w:rFonts w:ascii="Times New Roman" w:eastAsia="Times New Roman" w:hAnsi="Times New Roman"/>
          <w:b/>
          <w:sz w:val="24"/>
          <w:szCs w:val="24"/>
          <w:lang w:eastAsia="pl-PL"/>
        </w:rPr>
      </w:pPr>
      <w:r w:rsidRPr="001833C4">
        <w:rPr>
          <w:rFonts w:ascii="Times New Roman" w:eastAsia="Times New Roman" w:hAnsi="Times New Roman"/>
          <w:b/>
          <w:sz w:val="24"/>
          <w:szCs w:val="24"/>
          <w:lang w:eastAsia="pl-PL"/>
        </w:rPr>
        <w:t>UZASADNIENIE</w:t>
      </w:r>
    </w:p>
    <w:p w:rsidR="00914629" w:rsidRPr="001833C4" w:rsidRDefault="00914629" w:rsidP="00914629">
      <w:pPr>
        <w:spacing w:after="0" w:line="360" w:lineRule="auto"/>
        <w:jc w:val="center"/>
        <w:rPr>
          <w:rFonts w:ascii="Times New Roman" w:eastAsia="Times New Roman" w:hAnsi="Times New Roman"/>
          <w:b/>
          <w:sz w:val="24"/>
          <w:szCs w:val="24"/>
          <w:lang w:eastAsia="pl-PL"/>
        </w:rPr>
      </w:pPr>
    </w:p>
    <w:p w:rsidR="00463151" w:rsidRDefault="00463151"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W dniu 30 stycznia 2024</w:t>
      </w:r>
      <w:r w:rsidR="00914629">
        <w:rPr>
          <w:rFonts w:ascii="Times New Roman" w:eastAsia="Times New Roman" w:hAnsi="Times New Roman"/>
          <w:sz w:val="24"/>
          <w:szCs w:val="24"/>
          <w:lang w:eastAsia="pl-PL"/>
        </w:rPr>
        <w:t xml:space="preserve"> r.</w:t>
      </w:r>
      <w:r w:rsidR="00914629" w:rsidRPr="001833C4">
        <w:rPr>
          <w:rFonts w:ascii="Times New Roman" w:eastAsia="Times New Roman" w:hAnsi="Times New Roman"/>
          <w:sz w:val="24"/>
          <w:szCs w:val="24"/>
          <w:lang w:eastAsia="pl-PL"/>
        </w:rPr>
        <w:t xml:space="preserve">  wpłynął wnios</w:t>
      </w:r>
      <w:r w:rsidR="00914629">
        <w:rPr>
          <w:rFonts w:ascii="Times New Roman" w:eastAsia="Times New Roman" w:hAnsi="Times New Roman"/>
          <w:sz w:val="24"/>
          <w:szCs w:val="24"/>
          <w:lang w:eastAsia="pl-PL"/>
        </w:rPr>
        <w:t xml:space="preserve">ek, którego wnioskodawcą jest </w:t>
      </w:r>
      <w:r>
        <w:rPr>
          <w:rFonts w:ascii="Times New Roman" w:eastAsia="Times New Roman" w:hAnsi="Times New Roman"/>
          <w:sz w:val="24"/>
          <w:szCs w:val="24"/>
          <w:lang w:eastAsia="pl-PL"/>
        </w:rPr>
        <w:t>Pani Leonarda</w:t>
      </w:r>
      <w:r w:rsidR="00DF2F15">
        <w:rPr>
          <w:rFonts w:ascii="Times New Roman" w:eastAsia="Times New Roman" w:hAnsi="Times New Roman"/>
          <w:sz w:val="24"/>
          <w:szCs w:val="24"/>
          <w:lang w:eastAsia="pl-PL"/>
        </w:rPr>
        <w:t xml:space="preserve"> </w:t>
      </w:r>
      <w:proofErr w:type="spellStart"/>
      <w:r w:rsidR="00DF2F15">
        <w:rPr>
          <w:rFonts w:ascii="Times New Roman" w:eastAsia="Times New Roman" w:hAnsi="Times New Roman"/>
          <w:sz w:val="24"/>
          <w:szCs w:val="24"/>
          <w:lang w:eastAsia="pl-PL"/>
        </w:rPr>
        <w:t>Franczuk</w:t>
      </w:r>
      <w:proofErr w:type="spellEnd"/>
      <w:r w:rsidR="00DF2F1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00914629" w:rsidRPr="001833C4">
        <w:rPr>
          <w:rFonts w:ascii="Times New Roman" w:eastAsia="Times New Roman" w:hAnsi="Times New Roman"/>
          <w:sz w:val="24"/>
          <w:szCs w:val="24"/>
          <w:lang w:eastAsia="pl-PL"/>
        </w:rPr>
        <w:t xml:space="preserve">o wydanie interpretacji indywidualnej przepisów prawa podatkowego </w:t>
      </w:r>
      <w:r w:rsidR="00DF2F15">
        <w:rPr>
          <w:rFonts w:ascii="Times New Roman" w:eastAsia="Times New Roman" w:hAnsi="Times New Roman"/>
          <w:sz w:val="24"/>
          <w:szCs w:val="24"/>
          <w:lang w:eastAsia="pl-PL"/>
        </w:rPr>
        <w:br/>
      </w:r>
      <w:r w:rsidR="00914629" w:rsidRPr="001833C4">
        <w:rPr>
          <w:rFonts w:ascii="Times New Roman" w:eastAsia="Times New Roman" w:hAnsi="Times New Roman"/>
          <w:sz w:val="24"/>
          <w:szCs w:val="24"/>
          <w:lang w:eastAsia="pl-PL"/>
        </w:rPr>
        <w:lastRenderedPageBreak/>
        <w:t xml:space="preserve">w zakresie podatku od nieruchomości </w:t>
      </w:r>
      <w:r>
        <w:rPr>
          <w:rFonts w:ascii="Times New Roman" w:eastAsia="Times New Roman" w:hAnsi="Times New Roman"/>
          <w:sz w:val="24"/>
          <w:szCs w:val="24"/>
          <w:lang w:eastAsia="pl-PL"/>
        </w:rPr>
        <w:t xml:space="preserve">oraz podatku rolnego </w:t>
      </w:r>
      <w:r w:rsidR="00914629">
        <w:rPr>
          <w:rFonts w:ascii="Times New Roman" w:eastAsia="Times New Roman" w:hAnsi="Times New Roman"/>
          <w:sz w:val="24"/>
          <w:szCs w:val="24"/>
          <w:lang w:eastAsia="pl-PL"/>
        </w:rPr>
        <w:br/>
      </w:r>
      <w:r w:rsidR="00914629" w:rsidRPr="001833C4">
        <w:rPr>
          <w:rFonts w:ascii="Times New Roman" w:eastAsia="Times New Roman" w:hAnsi="Times New Roman"/>
          <w:sz w:val="24"/>
          <w:szCs w:val="24"/>
          <w:lang w:eastAsia="pl-PL"/>
        </w:rPr>
        <w:t xml:space="preserve">w przedstawionym opisie </w:t>
      </w:r>
      <w:r w:rsidR="00CA49A2">
        <w:rPr>
          <w:rFonts w:ascii="Times New Roman" w:eastAsia="Times New Roman" w:hAnsi="Times New Roman"/>
          <w:sz w:val="24"/>
          <w:szCs w:val="24"/>
          <w:lang w:eastAsia="pl-PL"/>
        </w:rPr>
        <w:t xml:space="preserve">stanu </w:t>
      </w:r>
      <w:r w:rsidR="0091462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faktycznego </w:t>
      </w:r>
      <w:r w:rsidR="00914629" w:rsidRPr="001833C4">
        <w:rPr>
          <w:rFonts w:ascii="Times New Roman" w:eastAsia="Times New Roman" w:hAnsi="Times New Roman"/>
          <w:sz w:val="24"/>
          <w:szCs w:val="24"/>
          <w:lang w:eastAsia="pl-PL"/>
        </w:rPr>
        <w:t>celem</w:t>
      </w:r>
      <w:r>
        <w:rPr>
          <w:rFonts w:ascii="Times New Roman" w:eastAsia="Times New Roman" w:hAnsi="Times New Roman"/>
          <w:sz w:val="24"/>
          <w:szCs w:val="24"/>
          <w:lang w:eastAsia="pl-PL"/>
        </w:rPr>
        <w:t xml:space="preserve"> prawidłowej interpretacji ww. przepisów.</w:t>
      </w:r>
    </w:p>
    <w:p w:rsidR="00914629" w:rsidRPr="001833C4" w:rsidRDefault="00914629" w:rsidP="00914629">
      <w:pPr>
        <w:spacing w:after="0" w:line="360" w:lineRule="auto"/>
        <w:jc w:val="both"/>
        <w:rPr>
          <w:rFonts w:ascii="Times New Roman" w:eastAsia="Times New Roman" w:hAnsi="Times New Roman"/>
          <w:sz w:val="24"/>
          <w:szCs w:val="24"/>
          <w:lang w:eastAsia="pl-PL"/>
        </w:rPr>
      </w:pPr>
    </w:p>
    <w:p w:rsidR="00914629" w:rsidRDefault="00914629" w:rsidP="00914629">
      <w:pPr>
        <w:spacing w:after="0" w:line="360" w:lineRule="auto"/>
        <w:jc w:val="both"/>
        <w:rPr>
          <w:rFonts w:ascii="Times New Roman" w:eastAsia="Times New Roman" w:hAnsi="Times New Roman"/>
          <w:b/>
          <w:sz w:val="24"/>
          <w:szCs w:val="24"/>
          <w:lang w:eastAsia="pl-PL"/>
        </w:rPr>
      </w:pPr>
      <w:r w:rsidRPr="001833C4">
        <w:rPr>
          <w:rFonts w:ascii="Times New Roman" w:eastAsia="Times New Roman" w:hAnsi="Times New Roman"/>
          <w:b/>
          <w:sz w:val="24"/>
          <w:szCs w:val="24"/>
          <w:lang w:eastAsia="pl-PL"/>
        </w:rPr>
        <w:tab/>
        <w:t>We wniosku przedsta</w:t>
      </w:r>
      <w:r>
        <w:rPr>
          <w:rFonts w:ascii="Times New Roman" w:eastAsia="Times New Roman" w:hAnsi="Times New Roman"/>
          <w:b/>
          <w:sz w:val="24"/>
          <w:szCs w:val="24"/>
          <w:lang w:eastAsia="pl-PL"/>
        </w:rPr>
        <w:t>wiono nastę</w:t>
      </w:r>
      <w:r w:rsidR="00CA49A2">
        <w:rPr>
          <w:rFonts w:ascii="Times New Roman" w:eastAsia="Times New Roman" w:hAnsi="Times New Roman"/>
          <w:b/>
          <w:sz w:val="24"/>
          <w:szCs w:val="24"/>
          <w:lang w:eastAsia="pl-PL"/>
        </w:rPr>
        <w:t>pujący opis stanu</w:t>
      </w:r>
      <w:r w:rsidR="00903C27">
        <w:rPr>
          <w:rFonts w:ascii="Times New Roman" w:eastAsia="Times New Roman" w:hAnsi="Times New Roman"/>
          <w:b/>
          <w:sz w:val="24"/>
          <w:szCs w:val="24"/>
          <w:lang w:eastAsia="pl-PL"/>
        </w:rPr>
        <w:t xml:space="preserve"> faktycznego.</w:t>
      </w:r>
    </w:p>
    <w:p w:rsidR="00914629" w:rsidRPr="001833C4" w:rsidRDefault="00914629" w:rsidP="00914629">
      <w:pPr>
        <w:spacing w:after="0" w:line="360" w:lineRule="auto"/>
        <w:jc w:val="both"/>
        <w:rPr>
          <w:rFonts w:ascii="Arial" w:eastAsia="Times New Roman" w:hAnsi="Arial"/>
          <w:sz w:val="28"/>
          <w:szCs w:val="20"/>
          <w:lang w:eastAsia="pl-PL"/>
        </w:rPr>
      </w:pPr>
    </w:p>
    <w:p w:rsidR="0030771A" w:rsidRDefault="00DF2F15"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Wnioskodawczyni przedstawiła </w:t>
      </w:r>
      <w:r w:rsidR="00914629" w:rsidRPr="001833C4">
        <w:rPr>
          <w:rFonts w:ascii="Times New Roman" w:eastAsia="Times New Roman" w:hAnsi="Times New Roman"/>
          <w:sz w:val="24"/>
          <w:szCs w:val="24"/>
          <w:lang w:eastAsia="pl-PL"/>
        </w:rPr>
        <w:t>o</w:t>
      </w:r>
      <w:r w:rsidR="00914629">
        <w:rPr>
          <w:rFonts w:ascii="Times New Roman" w:eastAsia="Times New Roman" w:hAnsi="Times New Roman"/>
          <w:sz w:val="24"/>
          <w:szCs w:val="24"/>
          <w:lang w:eastAsia="pl-PL"/>
        </w:rPr>
        <w:t xml:space="preserve">pis zdarzenia </w:t>
      </w:r>
      <w:r>
        <w:rPr>
          <w:rFonts w:ascii="Times New Roman" w:eastAsia="Times New Roman" w:hAnsi="Times New Roman"/>
          <w:sz w:val="24"/>
          <w:szCs w:val="24"/>
          <w:lang w:eastAsia="pl-PL"/>
        </w:rPr>
        <w:t xml:space="preserve">faktycznego, zgodnie z którym: </w:t>
      </w:r>
    </w:p>
    <w:p w:rsidR="00914629" w:rsidRDefault="00DF2F15"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jest właścicielką wraz z mężem działki niezabudowanej</w:t>
      </w:r>
      <w:r w:rsidR="00D2342E">
        <w:rPr>
          <w:rFonts w:ascii="Times New Roman" w:eastAsia="Times New Roman" w:hAnsi="Times New Roman"/>
          <w:sz w:val="24"/>
          <w:szCs w:val="24"/>
          <w:lang w:eastAsia="pl-PL"/>
        </w:rPr>
        <w:t xml:space="preserve"> rolnej położonej w Żarach </w:t>
      </w:r>
      <w:r w:rsidR="00903C27">
        <w:rPr>
          <w:rFonts w:ascii="Times New Roman" w:eastAsia="Times New Roman" w:hAnsi="Times New Roman"/>
          <w:sz w:val="24"/>
          <w:szCs w:val="24"/>
          <w:lang w:eastAsia="pl-PL"/>
        </w:rPr>
        <w:br/>
      </w:r>
      <w:r w:rsidR="00D2342E">
        <w:rPr>
          <w:rFonts w:ascii="Times New Roman" w:eastAsia="Times New Roman" w:hAnsi="Times New Roman"/>
          <w:sz w:val="24"/>
          <w:szCs w:val="24"/>
          <w:lang w:eastAsia="pl-PL"/>
        </w:rPr>
        <w:t>przy ul. Wieniawskiego o numerze 648/12 pow. 3.115,00 m</w:t>
      </w:r>
      <w:r w:rsidR="00D2342E" w:rsidRPr="00D2342E">
        <w:rPr>
          <w:rFonts w:ascii="Times New Roman" w:eastAsia="Times New Roman" w:hAnsi="Times New Roman"/>
          <w:sz w:val="24"/>
          <w:szCs w:val="24"/>
          <w:vertAlign w:val="superscript"/>
          <w:lang w:eastAsia="pl-PL"/>
        </w:rPr>
        <w:t>2</w:t>
      </w:r>
      <w:r w:rsidR="00D2342E">
        <w:rPr>
          <w:rFonts w:ascii="Times New Roman" w:eastAsia="Times New Roman" w:hAnsi="Times New Roman"/>
          <w:sz w:val="24"/>
          <w:szCs w:val="24"/>
          <w:lang w:eastAsia="pl-PL"/>
        </w:rPr>
        <w:t xml:space="preserve"> . Działka ta wchodzi w skład pos</w:t>
      </w:r>
      <w:r w:rsidR="003E1680">
        <w:rPr>
          <w:rFonts w:ascii="Times New Roman" w:eastAsia="Times New Roman" w:hAnsi="Times New Roman"/>
          <w:sz w:val="24"/>
          <w:szCs w:val="24"/>
          <w:lang w:eastAsia="pl-PL"/>
        </w:rPr>
        <w:t xml:space="preserve">iadanego przez Wnioskodawcę </w:t>
      </w:r>
      <w:r w:rsidR="00D2342E">
        <w:rPr>
          <w:rFonts w:ascii="Times New Roman" w:eastAsia="Times New Roman" w:hAnsi="Times New Roman"/>
          <w:sz w:val="24"/>
          <w:szCs w:val="24"/>
          <w:lang w:eastAsia="pl-PL"/>
        </w:rPr>
        <w:t xml:space="preserve">i Jej męża gospodarstwa rolnego. Z uwagi na fakt prowadzenia przez męża Franciszka </w:t>
      </w:r>
      <w:proofErr w:type="spellStart"/>
      <w:r w:rsidR="00D2342E">
        <w:rPr>
          <w:rFonts w:ascii="Times New Roman" w:eastAsia="Times New Roman" w:hAnsi="Times New Roman"/>
          <w:sz w:val="24"/>
          <w:szCs w:val="24"/>
          <w:lang w:eastAsia="pl-PL"/>
        </w:rPr>
        <w:t>Franczuk</w:t>
      </w:r>
      <w:proofErr w:type="spellEnd"/>
      <w:r w:rsidR="00D2342E">
        <w:rPr>
          <w:rFonts w:ascii="Times New Roman" w:eastAsia="Times New Roman" w:hAnsi="Times New Roman"/>
          <w:sz w:val="24"/>
          <w:szCs w:val="24"/>
          <w:lang w:eastAsia="pl-PL"/>
        </w:rPr>
        <w:t xml:space="preserve"> działalności gospodarczej część tej działki została zajęta na tę działalność</w:t>
      </w:r>
      <w:r w:rsidR="003E1680">
        <w:rPr>
          <w:rFonts w:ascii="Times New Roman" w:eastAsia="Times New Roman" w:hAnsi="Times New Roman"/>
          <w:sz w:val="24"/>
          <w:szCs w:val="24"/>
          <w:lang w:eastAsia="pl-PL"/>
        </w:rPr>
        <w:t xml:space="preserve"> gospodarczą</w:t>
      </w:r>
      <w:r w:rsidR="00D2342E">
        <w:rPr>
          <w:rFonts w:ascii="Times New Roman" w:eastAsia="Times New Roman" w:hAnsi="Times New Roman"/>
          <w:sz w:val="24"/>
          <w:szCs w:val="24"/>
          <w:lang w:eastAsia="pl-PL"/>
        </w:rPr>
        <w:t xml:space="preserve">. </w:t>
      </w:r>
      <w:r w:rsidR="007D6437">
        <w:rPr>
          <w:rFonts w:ascii="Times New Roman" w:eastAsia="Times New Roman" w:hAnsi="Times New Roman"/>
          <w:sz w:val="24"/>
          <w:szCs w:val="24"/>
          <w:lang w:eastAsia="pl-PL"/>
        </w:rPr>
        <w:t>Zajęcie części tej działki polega na parkowaniu na jej obszarze samochodów w ramach działalności gospodarczej męża. Zajęta jest tylko część tej działki – 200,00 m</w:t>
      </w:r>
      <w:r w:rsidR="007D6437" w:rsidRPr="007D6437">
        <w:rPr>
          <w:rFonts w:ascii="Times New Roman" w:eastAsia="Times New Roman" w:hAnsi="Times New Roman"/>
          <w:sz w:val="24"/>
          <w:szCs w:val="24"/>
          <w:vertAlign w:val="superscript"/>
          <w:lang w:eastAsia="pl-PL"/>
        </w:rPr>
        <w:t>2</w:t>
      </w:r>
      <w:r w:rsidR="007D6437">
        <w:rPr>
          <w:rFonts w:ascii="Times New Roman" w:eastAsia="Times New Roman" w:hAnsi="Times New Roman"/>
          <w:sz w:val="24"/>
          <w:szCs w:val="24"/>
          <w:vertAlign w:val="superscript"/>
          <w:lang w:eastAsia="pl-PL"/>
        </w:rPr>
        <w:t xml:space="preserve"> </w:t>
      </w:r>
      <w:r w:rsidR="007D6437">
        <w:rPr>
          <w:rFonts w:ascii="Times New Roman" w:eastAsia="Times New Roman" w:hAnsi="Times New Roman"/>
          <w:sz w:val="24"/>
          <w:szCs w:val="24"/>
          <w:lang w:eastAsia="pl-PL"/>
        </w:rPr>
        <w:t>na tę działalność a jej reszta wykorzystywana jest rolniczo pod uprawy roślinne.</w:t>
      </w:r>
    </w:p>
    <w:p w:rsidR="00253716" w:rsidRPr="007D6437" w:rsidRDefault="00253716" w:rsidP="00914629">
      <w:pPr>
        <w:spacing w:after="0" w:line="360" w:lineRule="auto"/>
        <w:jc w:val="both"/>
        <w:rPr>
          <w:rFonts w:ascii="Times New Roman" w:eastAsia="Times New Roman" w:hAnsi="Times New Roman"/>
          <w:sz w:val="24"/>
          <w:szCs w:val="24"/>
          <w:lang w:eastAsia="pl-PL"/>
        </w:rPr>
      </w:pPr>
    </w:p>
    <w:p w:rsidR="0006528C" w:rsidRDefault="00914629" w:rsidP="00914629">
      <w:pPr>
        <w:spacing w:after="0" w:line="360" w:lineRule="auto"/>
        <w:jc w:val="both"/>
        <w:rPr>
          <w:rFonts w:ascii="Times New Roman" w:eastAsia="Times New Roman" w:hAnsi="Times New Roman"/>
          <w:b/>
          <w:sz w:val="24"/>
          <w:szCs w:val="24"/>
          <w:lang w:eastAsia="pl-PL"/>
        </w:rPr>
      </w:pPr>
      <w:r w:rsidRPr="001833C4">
        <w:rPr>
          <w:rFonts w:ascii="Times New Roman" w:eastAsia="Times New Roman" w:hAnsi="Times New Roman"/>
          <w:b/>
          <w:sz w:val="24"/>
          <w:szCs w:val="24"/>
          <w:lang w:eastAsia="pl-PL"/>
        </w:rPr>
        <w:tab/>
        <w:t xml:space="preserve">W związku </w:t>
      </w:r>
      <w:r>
        <w:rPr>
          <w:rFonts w:ascii="Times New Roman" w:eastAsia="Times New Roman" w:hAnsi="Times New Roman"/>
          <w:b/>
          <w:sz w:val="24"/>
          <w:szCs w:val="24"/>
          <w:lang w:eastAsia="pl-PL"/>
        </w:rPr>
        <w:t>z tak prz</w:t>
      </w:r>
      <w:r w:rsidR="00253716">
        <w:rPr>
          <w:rFonts w:ascii="Times New Roman" w:eastAsia="Times New Roman" w:hAnsi="Times New Roman"/>
          <w:b/>
          <w:sz w:val="24"/>
          <w:szCs w:val="24"/>
          <w:lang w:eastAsia="pl-PL"/>
        </w:rPr>
        <w:t>edstawionym stanem faktycznym</w:t>
      </w:r>
      <w:r>
        <w:rPr>
          <w:rFonts w:ascii="Times New Roman" w:eastAsia="Times New Roman" w:hAnsi="Times New Roman"/>
          <w:b/>
          <w:sz w:val="24"/>
          <w:szCs w:val="24"/>
          <w:lang w:eastAsia="pl-PL"/>
        </w:rPr>
        <w:t xml:space="preserve">, </w:t>
      </w:r>
      <w:r w:rsidR="00253716">
        <w:rPr>
          <w:rFonts w:ascii="Times New Roman" w:eastAsia="Times New Roman" w:hAnsi="Times New Roman"/>
          <w:b/>
          <w:sz w:val="24"/>
          <w:szCs w:val="24"/>
          <w:lang w:eastAsia="pl-PL"/>
        </w:rPr>
        <w:t xml:space="preserve">Pani Leonarda </w:t>
      </w:r>
      <w:proofErr w:type="spellStart"/>
      <w:r w:rsidR="00253716">
        <w:rPr>
          <w:rFonts w:ascii="Times New Roman" w:eastAsia="Times New Roman" w:hAnsi="Times New Roman"/>
          <w:b/>
          <w:sz w:val="24"/>
          <w:szCs w:val="24"/>
          <w:lang w:eastAsia="pl-PL"/>
        </w:rPr>
        <w:t>Franczuk</w:t>
      </w:r>
      <w:proofErr w:type="spellEnd"/>
      <w:r>
        <w:rPr>
          <w:rFonts w:ascii="Times New Roman" w:eastAsia="Times New Roman" w:hAnsi="Times New Roman"/>
          <w:b/>
          <w:sz w:val="24"/>
          <w:szCs w:val="24"/>
          <w:lang w:eastAsia="pl-PL"/>
        </w:rPr>
        <w:t xml:space="preserve"> </w:t>
      </w:r>
      <w:r w:rsidRPr="001833C4">
        <w:rPr>
          <w:rFonts w:ascii="Times New Roman" w:eastAsia="Times New Roman" w:hAnsi="Times New Roman"/>
          <w:b/>
          <w:sz w:val="24"/>
          <w:szCs w:val="24"/>
          <w:lang w:eastAsia="pl-PL"/>
        </w:rPr>
        <w:t>zwrócił</w:t>
      </w:r>
      <w:r>
        <w:rPr>
          <w:rFonts w:ascii="Times New Roman" w:eastAsia="Times New Roman" w:hAnsi="Times New Roman"/>
          <w:b/>
          <w:sz w:val="24"/>
          <w:szCs w:val="24"/>
          <w:lang w:eastAsia="pl-PL"/>
        </w:rPr>
        <w:t>a się z pytaniem</w:t>
      </w:r>
      <w:r w:rsidR="0006528C">
        <w:rPr>
          <w:rFonts w:ascii="Times New Roman" w:eastAsia="Times New Roman" w:hAnsi="Times New Roman"/>
          <w:b/>
          <w:sz w:val="24"/>
          <w:szCs w:val="24"/>
          <w:lang w:eastAsia="pl-PL"/>
        </w:rPr>
        <w:t xml:space="preserve"> s</w:t>
      </w:r>
      <w:r w:rsidR="009150AD">
        <w:rPr>
          <w:rFonts w:ascii="Times New Roman" w:eastAsia="Times New Roman" w:hAnsi="Times New Roman"/>
          <w:b/>
          <w:sz w:val="24"/>
          <w:szCs w:val="24"/>
          <w:lang w:eastAsia="pl-PL"/>
        </w:rPr>
        <w:t>posobu opodatkowania działki rolnej zajętej w cz</w:t>
      </w:r>
      <w:r w:rsidR="0006528C">
        <w:rPr>
          <w:rFonts w:ascii="Times New Roman" w:eastAsia="Times New Roman" w:hAnsi="Times New Roman"/>
          <w:b/>
          <w:sz w:val="24"/>
          <w:szCs w:val="24"/>
          <w:lang w:eastAsia="pl-PL"/>
        </w:rPr>
        <w:t>ęści na działalność gospodarczą:</w:t>
      </w:r>
    </w:p>
    <w:p w:rsidR="0006528C" w:rsidRDefault="0006528C" w:rsidP="00914629">
      <w:pPr>
        <w:spacing w:after="0" w:line="360" w:lineRule="auto"/>
        <w:jc w:val="both"/>
        <w:rPr>
          <w:rFonts w:ascii="Times New Roman" w:eastAsia="Times New Roman" w:hAnsi="Times New Roman"/>
          <w:b/>
          <w:sz w:val="24"/>
          <w:szCs w:val="24"/>
          <w:lang w:eastAsia="pl-PL"/>
        </w:rPr>
      </w:pPr>
    </w:p>
    <w:p w:rsidR="009150AD" w:rsidRDefault="009150AD" w:rsidP="00914629">
      <w:pPr>
        <w:spacing w:after="0" w:line="36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Czy taka działka rolna w części zajęta na działalność gospodarczą a w części wykorzystywana rolniczo powinna być w całości opodatkowana jako zajęta </w:t>
      </w:r>
      <w:r w:rsidR="007172D0">
        <w:rPr>
          <w:rFonts w:ascii="Times New Roman" w:eastAsia="Times New Roman" w:hAnsi="Times New Roman"/>
          <w:b/>
          <w:sz w:val="24"/>
          <w:szCs w:val="24"/>
          <w:lang w:eastAsia="pl-PL"/>
        </w:rPr>
        <w:br/>
      </w:r>
      <w:r>
        <w:rPr>
          <w:rFonts w:ascii="Times New Roman" w:eastAsia="Times New Roman" w:hAnsi="Times New Roman"/>
          <w:b/>
          <w:sz w:val="24"/>
          <w:szCs w:val="24"/>
          <w:lang w:eastAsia="pl-PL"/>
        </w:rPr>
        <w:t xml:space="preserve">na działalność gospodarczą czy tylko w części zajętej na tę działalność faktycznie </w:t>
      </w:r>
      <w:r w:rsidR="00F07B74">
        <w:rPr>
          <w:rFonts w:ascii="Times New Roman" w:eastAsia="Times New Roman" w:hAnsi="Times New Roman"/>
          <w:b/>
          <w:sz w:val="24"/>
          <w:szCs w:val="24"/>
          <w:lang w:eastAsia="pl-PL"/>
        </w:rPr>
        <w:br/>
      </w:r>
      <w:r>
        <w:rPr>
          <w:rFonts w:ascii="Times New Roman" w:eastAsia="Times New Roman" w:hAnsi="Times New Roman"/>
          <w:b/>
          <w:sz w:val="24"/>
          <w:szCs w:val="24"/>
          <w:lang w:eastAsia="pl-PL"/>
        </w:rPr>
        <w:t>a w pozostałej części wykorzystywanej rolniczo winna być opodatkowana podatkiem rolnym ?</w:t>
      </w:r>
    </w:p>
    <w:p w:rsidR="00F07B74" w:rsidRDefault="00F07B74" w:rsidP="00914629">
      <w:pPr>
        <w:spacing w:after="0" w:line="360" w:lineRule="auto"/>
        <w:jc w:val="both"/>
        <w:rPr>
          <w:rFonts w:ascii="Times New Roman" w:eastAsia="Times New Roman" w:hAnsi="Times New Roman"/>
          <w:b/>
          <w:sz w:val="24"/>
          <w:szCs w:val="24"/>
          <w:lang w:eastAsia="pl-PL"/>
        </w:rPr>
      </w:pPr>
    </w:p>
    <w:p w:rsidR="00914629" w:rsidRDefault="00914629" w:rsidP="00914629">
      <w:pPr>
        <w:spacing w:after="0" w:line="36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Stanowisko</w:t>
      </w:r>
      <w:r w:rsidRPr="001833C4">
        <w:rPr>
          <w:rFonts w:ascii="Times New Roman" w:eastAsia="Times New Roman" w:hAnsi="Times New Roman"/>
          <w:b/>
          <w:sz w:val="24"/>
          <w:szCs w:val="24"/>
          <w:lang w:eastAsia="pl-PL"/>
        </w:rPr>
        <w:t xml:space="preserve"> Wnioskodawcy: </w:t>
      </w:r>
    </w:p>
    <w:p w:rsidR="00914629" w:rsidRPr="001833C4" w:rsidRDefault="00914629" w:rsidP="00914629">
      <w:pPr>
        <w:spacing w:after="0" w:line="360" w:lineRule="auto"/>
        <w:jc w:val="both"/>
        <w:rPr>
          <w:rFonts w:ascii="Times New Roman" w:eastAsia="Times New Roman" w:hAnsi="Times New Roman"/>
          <w:b/>
          <w:sz w:val="24"/>
          <w:szCs w:val="24"/>
          <w:lang w:eastAsia="pl-PL"/>
        </w:rPr>
      </w:pPr>
    </w:p>
    <w:p w:rsidR="004B6F4E" w:rsidRDefault="00914629" w:rsidP="00914629">
      <w:pPr>
        <w:spacing w:after="0" w:line="360" w:lineRule="auto"/>
        <w:jc w:val="both"/>
        <w:rPr>
          <w:rFonts w:ascii="Times New Roman" w:eastAsia="Times New Roman" w:hAnsi="Times New Roman"/>
          <w:sz w:val="24"/>
          <w:szCs w:val="24"/>
          <w:lang w:eastAsia="pl-PL"/>
        </w:rPr>
      </w:pPr>
      <w:r w:rsidRPr="001833C4">
        <w:rPr>
          <w:rFonts w:ascii="Times New Roman" w:eastAsia="Times New Roman" w:hAnsi="Times New Roman"/>
          <w:sz w:val="24"/>
          <w:szCs w:val="24"/>
          <w:lang w:eastAsia="pl-PL"/>
        </w:rPr>
        <w:t xml:space="preserve">Zdaniem Wnioskodawcy, </w:t>
      </w:r>
      <w:r w:rsidR="008429CE">
        <w:rPr>
          <w:rFonts w:ascii="Times New Roman" w:eastAsia="Times New Roman" w:hAnsi="Times New Roman"/>
          <w:sz w:val="24"/>
          <w:szCs w:val="24"/>
          <w:lang w:eastAsia="pl-PL"/>
        </w:rPr>
        <w:t xml:space="preserve">cyt. „(…) co do zasady grunty rolne opodatkowane są podatkiem rolnym, o czym stanowi art. 1 ustawy o podatku rolnym. Ten sam przepis zastrzega jednak, </w:t>
      </w:r>
      <w:r w:rsidR="003E1680">
        <w:rPr>
          <w:rFonts w:ascii="Times New Roman" w:eastAsia="Times New Roman" w:hAnsi="Times New Roman"/>
          <w:sz w:val="24"/>
          <w:szCs w:val="24"/>
          <w:lang w:eastAsia="pl-PL"/>
        </w:rPr>
        <w:t xml:space="preserve">  </w:t>
      </w:r>
      <w:r w:rsidR="008429CE">
        <w:rPr>
          <w:rFonts w:ascii="Times New Roman" w:eastAsia="Times New Roman" w:hAnsi="Times New Roman"/>
          <w:sz w:val="24"/>
          <w:szCs w:val="24"/>
          <w:lang w:eastAsia="pl-PL"/>
        </w:rPr>
        <w:t xml:space="preserve">że nie dotyczy gruntów zajętych na działalność gospodarczą inną niż działalność rolnicza. Powyższe wskazuje wg mnie, że grunt rolny faktycznie zajęty na prowadzenie pozarolniczej działalności gospodarczej opodatkowany jest stawką podatku od nieruchomości określoną </w:t>
      </w:r>
      <w:r w:rsidR="003E1680">
        <w:rPr>
          <w:rFonts w:ascii="Times New Roman" w:eastAsia="Times New Roman" w:hAnsi="Times New Roman"/>
          <w:sz w:val="24"/>
          <w:szCs w:val="24"/>
          <w:lang w:eastAsia="pl-PL"/>
        </w:rPr>
        <w:t xml:space="preserve">    </w:t>
      </w:r>
      <w:r w:rsidR="008429CE">
        <w:rPr>
          <w:rFonts w:ascii="Times New Roman" w:eastAsia="Times New Roman" w:hAnsi="Times New Roman"/>
          <w:sz w:val="24"/>
          <w:szCs w:val="24"/>
          <w:lang w:eastAsia="pl-PL"/>
        </w:rPr>
        <w:t xml:space="preserve">w art. 5 ust. 1 pkt 1 ustawy o podatkach i opłatach lokalnych czyli stawką dla gruntów </w:t>
      </w:r>
      <w:r w:rsidR="008429CE">
        <w:rPr>
          <w:rFonts w:ascii="Times New Roman" w:eastAsia="Times New Roman" w:hAnsi="Times New Roman"/>
          <w:sz w:val="24"/>
          <w:szCs w:val="24"/>
          <w:lang w:eastAsia="pl-PL"/>
        </w:rPr>
        <w:lastRenderedPageBreak/>
        <w:t>najwyższą. Pozostałą część działki rolnej należy opodatkować podatkiem rolnym stosownie do zasad przewidzianych dla takich gruntów o określonej klasie w ustawie o podatku rolnym. Nie ma podstaw natomiast aby twierdzić, że zajęcie n</w:t>
      </w:r>
      <w:r w:rsidR="00C20498">
        <w:rPr>
          <w:rFonts w:ascii="Times New Roman" w:eastAsia="Times New Roman" w:hAnsi="Times New Roman"/>
          <w:sz w:val="24"/>
          <w:szCs w:val="24"/>
          <w:lang w:eastAsia="pl-PL"/>
        </w:rPr>
        <w:t xml:space="preserve">awet małej części działki rolnej na działalność gospodarczą powoduje że cała działka podlega opodatkowaniu podatkiem od nieruchomości w miejsce podatku rolnego. Nie wynika to z przepisów ustawy o </w:t>
      </w:r>
      <w:r w:rsidR="00BE0CE0">
        <w:rPr>
          <w:rFonts w:ascii="Times New Roman" w:eastAsia="Times New Roman" w:hAnsi="Times New Roman"/>
          <w:sz w:val="24"/>
          <w:szCs w:val="24"/>
          <w:lang w:eastAsia="pl-PL"/>
        </w:rPr>
        <w:t xml:space="preserve">podatku rolnym, gdzie mowa jest wyłącznie o gruntach a nie o działkach gruntu </w:t>
      </w:r>
      <w:r w:rsidR="004B6F4E">
        <w:rPr>
          <w:rFonts w:ascii="Times New Roman" w:eastAsia="Times New Roman" w:hAnsi="Times New Roman"/>
          <w:sz w:val="24"/>
          <w:szCs w:val="24"/>
          <w:lang w:eastAsia="pl-PL"/>
        </w:rPr>
        <w:br/>
      </w:r>
      <w:r w:rsidR="00BE0CE0">
        <w:rPr>
          <w:rFonts w:ascii="Times New Roman" w:eastAsia="Times New Roman" w:hAnsi="Times New Roman"/>
          <w:sz w:val="24"/>
          <w:szCs w:val="24"/>
          <w:lang w:eastAsia="pl-PL"/>
        </w:rPr>
        <w:t xml:space="preserve">czy nieruchomościach. Zatem wykładnia literalna wyklucza takie rozumienie przepisów ustawy o podatku rolnym z którego wynikałoby, że przykładowo w przypadku działki rolnej </w:t>
      </w:r>
      <w:r w:rsidR="004B6F4E">
        <w:rPr>
          <w:rFonts w:ascii="Times New Roman" w:eastAsia="Times New Roman" w:hAnsi="Times New Roman"/>
          <w:sz w:val="24"/>
          <w:szCs w:val="24"/>
          <w:lang w:eastAsia="pl-PL"/>
        </w:rPr>
        <w:br/>
      </w:r>
      <w:r w:rsidR="00BE0CE0">
        <w:rPr>
          <w:rFonts w:ascii="Times New Roman" w:eastAsia="Times New Roman" w:hAnsi="Times New Roman"/>
          <w:sz w:val="24"/>
          <w:szCs w:val="24"/>
          <w:lang w:eastAsia="pl-PL"/>
        </w:rPr>
        <w:t>o powierzchni 1 ha czyli 10 000 m</w:t>
      </w:r>
      <w:r w:rsidR="00BE0CE0" w:rsidRPr="00BE0CE0">
        <w:rPr>
          <w:rFonts w:ascii="Times New Roman" w:eastAsia="Times New Roman" w:hAnsi="Times New Roman"/>
          <w:sz w:val="24"/>
          <w:szCs w:val="24"/>
          <w:vertAlign w:val="superscript"/>
          <w:lang w:eastAsia="pl-PL"/>
        </w:rPr>
        <w:t>2</w:t>
      </w:r>
      <w:r w:rsidR="00BE0CE0">
        <w:rPr>
          <w:rFonts w:ascii="Times New Roman" w:eastAsia="Times New Roman" w:hAnsi="Times New Roman"/>
          <w:sz w:val="24"/>
          <w:szCs w:val="24"/>
          <w:lang w:eastAsia="pl-PL"/>
        </w:rPr>
        <w:t xml:space="preserve"> zajęcie jej tysięcznej części czyli 10 m</w:t>
      </w:r>
      <w:r w:rsidR="00BE0CE0" w:rsidRPr="00BE0CE0">
        <w:rPr>
          <w:rFonts w:ascii="Times New Roman" w:eastAsia="Times New Roman" w:hAnsi="Times New Roman"/>
          <w:sz w:val="24"/>
          <w:szCs w:val="24"/>
          <w:vertAlign w:val="superscript"/>
          <w:lang w:eastAsia="pl-PL"/>
        </w:rPr>
        <w:t>2</w:t>
      </w:r>
      <w:r w:rsidR="00C20498">
        <w:rPr>
          <w:rFonts w:ascii="Times New Roman" w:eastAsia="Times New Roman" w:hAnsi="Times New Roman"/>
          <w:sz w:val="24"/>
          <w:szCs w:val="24"/>
          <w:lang w:eastAsia="pl-PL"/>
        </w:rPr>
        <w:t xml:space="preserve"> </w:t>
      </w:r>
      <w:r w:rsidR="00BE0CE0">
        <w:rPr>
          <w:rFonts w:ascii="Times New Roman" w:eastAsia="Times New Roman" w:hAnsi="Times New Roman"/>
          <w:sz w:val="24"/>
          <w:szCs w:val="24"/>
          <w:lang w:eastAsia="pl-PL"/>
        </w:rPr>
        <w:t xml:space="preserve"> na działalność gospodarczą powodowałoby opodatkowanie całych 10 000 m</w:t>
      </w:r>
      <w:r w:rsidR="00BE0CE0" w:rsidRPr="00BE0CE0">
        <w:rPr>
          <w:rFonts w:ascii="Times New Roman" w:eastAsia="Times New Roman" w:hAnsi="Times New Roman"/>
          <w:sz w:val="24"/>
          <w:szCs w:val="24"/>
          <w:vertAlign w:val="superscript"/>
          <w:lang w:eastAsia="pl-PL"/>
        </w:rPr>
        <w:t>2</w:t>
      </w:r>
      <w:r w:rsidR="00BE0CE0">
        <w:rPr>
          <w:rFonts w:ascii="Times New Roman" w:eastAsia="Times New Roman" w:hAnsi="Times New Roman"/>
          <w:sz w:val="24"/>
          <w:szCs w:val="24"/>
          <w:vertAlign w:val="superscript"/>
          <w:lang w:eastAsia="pl-PL"/>
        </w:rPr>
        <w:t xml:space="preserve"> </w:t>
      </w:r>
      <w:r w:rsidR="00BE0CE0">
        <w:rPr>
          <w:rFonts w:ascii="Times New Roman" w:eastAsia="Times New Roman" w:hAnsi="Times New Roman"/>
          <w:sz w:val="24"/>
          <w:szCs w:val="24"/>
          <w:lang w:eastAsia="pl-PL"/>
        </w:rPr>
        <w:t xml:space="preserve">podatkiem od nieruchomości </w:t>
      </w:r>
      <w:r w:rsidR="004B6F4E">
        <w:rPr>
          <w:rFonts w:ascii="Times New Roman" w:eastAsia="Times New Roman" w:hAnsi="Times New Roman"/>
          <w:sz w:val="24"/>
          <w:szCs w:val="24"/>
          <w:lang w:eastAsia="pl-PL"/>
        </w:rPr>
        <w:br/>
      </w:r>
      <w:r w:rsidR="00BE0CE0">
        <w:rPr>
          <w:rFonts w:ascii="Times New Roman" w:eastAsia="Times New Roman" w:hAnsi="Times New Roman"/>
          <w:sz w:val="24"/>
          <w:szCs w:val="24"/>
          <w:lang w:eastAsia="pl-PL"/>
        </w:rPr>
        <w:t xml:space="preserve">w miejsce podatku rolnego. Gdyby intencją ustawodawcy było opodatkowanie w takiej części działki podatkiem od nieruchomości w miejsce podatku rolnego dałby temu wyraz w zapisach ustawy, gdzie znalazłby </w:t>
      </w:r>
      <w:r w:rsidR="00010AFF">
        <w:rPr>
          <w:rFonts w:ascii="Times New Roman" w:eastAsia="Times New Roman" w:hAnsi="Times New Roman"/>
          <w:sz w:val="24"/>
          <w:szCs w:val="24"/>
          <w:lang w:eastAsia="pl-PL"/>
        </w:rPr>
        <w:t xml:space="preserve">się zapis, że zajęcie części działki na działalność gospodarczą powoduje opodatkowanie jej całej podatkiem od nieruchomości. Skoro jednak w </w:t>
      </w:r>
      <w:r w:rsidR="003E1680">
        <w:rPr>
          <w:rFonts w:ascii="Times New Roman" w:eastAsia="Times New Roman" w:hAnsi="Times New Roman"/>
          <w:sz w:val="24"/>
          <w:szCs w:val="24"/>
          <w:lang w:eastAsia="pl-PL"/>
        </w:rPr>
        <w:t xml:space="preserve">ustawie </w:t>
      </w:r>
      <w:r w:rsidR="00010AFF">
        <w:rPr>
          <w:rFonts w:ascii="Times New Roman" w:eastAsia="Times New Roman" w:hAnsi="Times New Roman"/>
          <w:sz w:val="24"/>
          <w:szCs w:val="24"/>
          <w:lang w:eastAsia="pl-PL"/>
        </w:rPr>
        <w:t xml:space="preserve">mowa jest o gruntach zajętych na prowadzenie działalności gospodarczej innej niż działalność rolnicza to należy odczytywać to moim zdaniem literalnie że opodatkowaniu podatkiem </w:t>
      </w:r>
      <w:r w:rsidR="003E1680">
        <w:rPr>
          <w:rFonts w:ascii="Times New Roman" w:eastAsia="Times New Roman" w:hAnsi="Times New Roman"/>
          <w:sz w:val="24"/>
          <w:szCs w:val="24"/>
          <w:lang w:eastAsia="pl-PL"/>
        </w:rPr>
        <w:t xml:space="preserve">       </w:t>
      </w:r>
      <w:r w:rsidR="00010AFF">
        <w:rPr>
          <w:rFonts w:ascii="Times New Roman" w:eastAsia="Times New Roman" w:hAnsi="Times New Roman"/>
          <w:sz w:val="24"/>
          <w:szCs w:val="24"/>
          <w:lang w:eastAsia="pl-PL"/>
        </w:rPr>
        <w:t xml:space="preserve">od nieruchomości w miejsce podatku rolnego podlega tylko ta część działki rolnej, która zajęta jest pod tę działalność. Pojęcie </w:t>
      </w:r>
      <w:r w:rsidR="000734E2">
        <w:rPr>
          <w:rFonts w:ascii="Times New Roman" w:eastAsia="Times New Roman" w:hAnsi="Times New Roman"/>
          <w:sz w:val="24"/>
          <w:szCs w:val="24"/>
          <w:lang w:eastAsia="pl-PL"/>
        </w:rPr>
        <w:t>„zajęta”</w:t>
      </w:r>
      <w:r w:rsidR="003B24AB">
        <w:rPr>
          <w:rFonts w:ascii="Times New Roman" w:eastAsia="Times New Roman" w:hAnsi="Times New Roman"/>
          <w:sz w:val="24"/>
          <w:szCs w:val="24"/>
          <w:lang w:eastAsia="pl-PL"/>
        </w:rPr>
        <w:t xml:space="preserve"> należ</w:t>
      </w:r>
      <w:r w:rsidR="000734E2">
        <w:rPr>
          <w:rFonts w:ascii="Times New Roman" w:eastAsia="Times New Roman" w:hAnsi="Times New Roman"/>
          <w:sz w:val="24"/>
          <w:szCs w:val="24"/>
          <w:lang w:eastAsia="pl-PL"/>
        </w:rPr>
        <w:t>y</w:t>
      </w:r>
      <w:r w:rsidR="003B24AB">
        <w:rPr>
          <w:rFonts w:ascii="Times New Roman" w:eastAsia="Times New Roman" w:hAnsi="Times New Roman"/>
          <w:sz w:val="24"/>
          <w:szCs w:val="24"/>
          <w:lang w:eastAsia="pl-PL"/>
        </w:rPr>
        <w:t xml:space="preserve"> w mojej ocenie odczytywać jako „faktycznie wykorzystywana” i należy to więc odnosić do tej części działki rolnej, która faktycznie wykorzystywana jest do działalności gospodarczej a jej reszta winna nadal podlegać opodatkowaniu podatkiem rolnym. W moim przypadku więc 200 m</w:t>
      </w:r>
      <w:r w:rsidR="003B24AB" w:rsidRPr="003B24AB">
        <w:rPr>
          <w:rFonts w:ascii="Times New Roman" w:eastAsia="Times New Roman" w:hAnsi="Times New Roman"/>
          <w:sz w:val="24"/>
          <w:szCs w:val="24"/>
          <w:vertAlign w:val="superscript"/>
          <w:lang w:eastAsia="pl-PL"/>
        </w:rPr>
        <w:t>2</w:t>
      </w:r>
      <w:r w:rsidR="003B24AB">
        <w:rPr>
          <w:rFonts w:ascii="Times New Roman" w:eastAsia="Times New Roman" w:hAnsi="Times New Roman"/>
          <w:sz w:val="24"/>
          <w:szCs w:val="24"/>
          <w:lang w:eastAsia="pl-PL"/>
        </w:rPr>
        <w:t xml:space="preserve"> winno być opodatkowane stawką podatku od nieruchomości a 2915 m</w:t>
      </w:r>
      <w:r w:rsidR="003B24AB" w:rsidRPr="003B24AB">
        <w:rPr>
          <w:rFonts w:ascii="Times New Roman" w:eastAsia="Times New Roman" w:hAnsi="Times New Roman"/>
          <w:sz w:val="24"/>
          <w:szCs w:val="24"/>
          <w:vertAlign w:val="superscript"/>
          <w:lang w:eastAsia="pl-PL"/>
        </w:rPr>
        <w:t>2</w:t>
      </w:r>
      <w:r w:rsidR="003B24AB">
        <w:rPr>
          <w:rFonts w:ascii="Times New Roman" w:eastAsia="Times New Roman" w:hAnsi="Times New Roman"/>
          <w:sz w:val="24"/>
          <w:szCs w:val="24"/>
          <w:vertAlign w:val="superscript"/>
          <w:lang w:eastAsia="pl-PL"/>
        </w:rPr>
        <w:t xml:space="preserve"> </w:t>
      </w:r>
      <w:r w:rsidR="003B24AB">
        <w:rPr>
          <w:rFonts w:ascii="Times New Roman" w:eastAsia="Times New Roman" w:hAnsi="Times New Roman"/>
          <w:sz w:val="24"/>
          <w:szCs w:val="24"/>
          <w:lang w:eastAsia="pl-PL"/>
        </w:rPr>
        <w:t>winno być opodatkowane podatkiem rolnym.(…)”.</w:t>
      </w:r>
    </w:p>
    <w:p w:rsidR="003B24AB" w:rsidRPr="003B24AB" w:rsidRDefault="003B24AB" w:rsidP="00914629">
      <w:pPr>
        <w:spacing w:after="0" w:line="360" w:lineRule="auto"/>
        <w:jc w:val="both"/>
        <w:rPr>
          <w:rFonts w:ascii="Times New Roman" w:eastAsia="Times New Roman" w:hAnsi="Times New Roman"/>
          <w:sz w:val="24"/>
          <w:szCs w:val="24"/>
          <w:lang w:eastAsia="pl-PL"/>
        </w:rPr>
      </w:pPr>
    </w:p>
    <w:p w:rsidR="00914629" w:rsidRDefault="00914629" w:rsidP="00914629">
      <w:pPr>
        <w:spacing w:after="0" w:line="36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Rozpatrując niniejsze stanowisko, zważono co następuje:</w:t>
      </w:r>
    </w:p>
    <w:p w:rsidR="00914629" w:rsidRPr="00820C73" w:rsidRDefault="00914629" w:rsidP="00914629">
      <w:pPr>
        <w:spacing w:after="0" w:line="360" w:lineRule="auto"/>
        <w:jc w:val="both"/>
        <w:rPr>
          <w:rFonts w:ascii="Times New Roman" w:eastAsia="Times New Roman" w:hAnsi="Times New Roman"/>
          <w:sz w:val="24"/>
          <w:szCs w:val="24"/>
          <w:lang w:eastAsia="pl-PL"/>
        </w:rPr>
      </w:pPr>
    </w:p>
    <w:p w:rsidR="005E3B8A" w:rsidRDefault="00914629" w:rsidP="00914629">
      <w:pPr>
        <w:spacing w:after="0" w:line="360" w:lineRule="auto"/>
        <w:jc w:val="both"/>
        <w:rPr>
          <w:rFonts w:ascii="Times New Roman" w:eastAsia="Times New Roman" w:hAnsi="Times New Roman"/>
          <w:i/>
          <w:sz w:val="24"/>
          <w:szCs w:val="24"/>
          <w:lang w:eastAsia="pl-PL"/>
        </w:rPr>
      </w:pPr>
      <w:r w:rsidRPr="00820C7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Zgodnie z definicją</w:t>
      </w:r>
      <w:r w:rsidR="005E3B8A">
        <w:rPr>
          <w:rFonts w:ascii="Times New Roman" w:eastAsia="Times New Roman" w:hAnsi="Times New Roman"/>
          <w:sz w:val="24"/>
          <w:szCs w:val="24"/>
          <w:lang w:eastAsia="pl-PL"/>
        </w:rPr>
        <w:t xml:space="preserve"> zawartą  w art. 1</w:t>
      </w:r>
      <w:r>
        <w:rPr>
          <w:rFonts w:ascii="Times New Roman" w:eastAsia="Times New Roman" w:hAnsi="Times New Roman"/>
          <w:sz w:val="24"/>
          <w:szCs w:val="24"/>
          <w:lang w:eastAsia="pl-PL"/>
        </w:rPr>
        <w:t xml:space="preserve"> </w:t>
      </w:r>
      <w:r w:rsidRPr="00461265">
        <w:rPr>
          <w:rFonts w:ascii="Times New Roman" w:eastAsia="Times New Roman" w:hAnsi="Times New Roman"/>
          <w:i/>
          <w:sz w:val="24"/>
          <w:szCs w:val="24"/>
          <w:lang w:eastAsia="pl-PL"/>
        </w:rPr>
        <w:t xml:space="preserve">ustawy o </w:t>
      </w:r>
      <w:r w:rsidR="005E3B8A">
        <w:rPr>
          <w:rFonts w:ascii="Times New Roman" w:eastAsia="Times New Roman" w:hAnsi="Times New Roman"/>
          <w:i/>
          <w:sz w:val="24"/>
          <w:szCs w:val="24"/>
          <w:lang w:eastAsia="pl-PL"/>
        </w:rPr>
        <w:t xml:space="preserve">podatku rolnym – opodatkowaniu podatkiem rolnym podlegają grunty sklasyfikowane w ewidencji gruntów i budynków jako użytki rolne, </w:t>
      </w:r>
      <w:r w:rsidR="005E3B8A" w:rsidRPr="00C113C9">
        <w:rPr>
          <w:rFonts w:ascii="Times New Roman" w:eastAsia="Times New Roman" w:hAnsi="Times New Roman"/>
          <w:b/>
          <w:i/>
          <w:sz w:val="24"/>
          <w:szCs w:val="24"/>
          <w:lang w:eastAsia="pl-PL"/>
        </w:rPr>
        <w:t>z wyjątkiem</w:t>
      </w:r>
      <w:r w:rsidR="005E3B8A">
        <w:rPr>
          <w:rFonts w:ascii="Times New Roman" w:eastAsia="Times New Roman" w:hAnsi="Times New Roman"/>
          <w:i/>
          <w:sz w:val="24"/>
          <w:szCs w:val="24"/>
          <w:lang w:eastAsia="pl-PL"/>
        </w:rPr>
        <w:t xml:space="preserve"> gruntów </w:t>
      </w:r>
      <w:r w:rsidR="00C113C9">
        <w:rPr>
          <w:rFonts w:ascii="Times New Roman" w:eastAsia="Times New Roman" w:hAnsi="Times New Roman"/>
          <w:i/>
          <w:sz w:val="24"/>
          <w:szCs w:val="24"/>
          <w:lang w:eastAsia="pl-PL"/>
        </w:rPr>
        <w:t>zajętych na prowadzenie działalności gospodarczej innej niż działalność rolnicza.</w:t>
      </w:r>
    </w:p>
    <w:p w:rsidR="00A12591" w:rsidRDefault="00A12591" w:rsidP="00914629">
      <w:pPr>
        <w:spacing w:after="0" w:line="360" w:lineRule="auto"/>
        <w:jc w:val="both"/>
        <w:rPr>
          <w:rFonts w:ascii="Times New Roman" w:eastAsia="Times New Roman" w:hAnsi="Times New Roman"/>
          <w:sz w:val="24"/>
          <w:szCs w:val="24"/>
          <w:lang w:eastAsia="pl-PL"/>
        </w:rPr>
      </w:pPr>
    </w:p>
    <w:p w:rsidR="00A12591" w:rsidRDefault="00A12591"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Natomiast stosownie do art.</w:t>
      </w:r>
      <w:r w:rsidR="00822D0B">
        <w:rPr>
          <w:rFonts w:ascii="Times New Roman" w:eastAsia="Times New Roman" w:hAnsi="Times New Roman"/>
          <w:sz w:val="24"/>
          <w:szCs w:val="24"/>
          <w:lang w:eastAsia="pl-PL"/>
        </w:rPr>
        <w:t>2 ust.</w:t>
      </w:r>
      <w:r>
        <w:rPr>
          <w:rFonts w:ascii="Times New Roman" w:eastAsia="Times New Roman" w:hAnsi="Times New Roman"/>
          <w:sz w:val="24"/>
          <w:szCs w:val="24"/>
          <w:lang w:eastAsia="pl-PL"/>
        </w:rPr>
        <w:t xml:space="preserve"> 2 </w:t>
      </w:r>
      <w:r w:rsidRPr="00E52592">
        <w:rPr>
          <w:rFonts w:ascii="Times New Roman" w:eastAsia="Times New Roman" w:hAnsi="Times New Roman"/>
          <w:i/>
          <w:sz w:val="24"/>
          <w:szCs w:val="24"/>
          <w:lang w:eastAsia="pl-PL"/>
        </w:rPr>
        <w:t xml:space="preserve">ustawy o podatkach i opłatach lokalnych </w:t>
      </w:r>
      <w:r w:rsidR="00E52592">
        <w:rPr>
          <w:rFonts w:ascii="Times New Roman" w:eastAsia="Times New Roman" w:hAnsi="Times New Roman"/>
          <w:sz w:val="24"/>
          <w:szCs w:val="24"/>
          <w:lang w:eastAsia="pl-PL"/>
        </w:rPr>
        <w:t xml:space="preserve">– </w:t>
      </w:r>
      <w:r w:rsidR="003E1680">
        <w:rPr>
          <w:rFonts w:ascii="Times New Roman" w:eastAsia="Times New Roman" w:hAnsi="Times New Roman"/>
          <w:sz w:val="24"/>
          <w:szCs w:val="24"/>
          <w:lang w:eastAsia="pl-PL"/>
        </w:rPr>
        <w:t xml:space="preserve">opodatkowaniu podatkiem od nieruchomości </w:t>
      </w:r>
      <w:r w:rsidR="00E52592" w:rsidRPr="00822D0B">
        <w:rPr>
          <w:rFonts w:ascii="Times New Roman" w:eastAsia="Times New Roman" w:hAnsi="Times New Roman"/>
          <w:b/>
          <w:sz w:val="24"/>
          <w:szCs w:val="24"/>
          <w:lang w:eastAsia="pl-PL"/>
        </w:rPr>
        <w:t>nie podlegają</w:t>
      </w:r>
      <w:r w:rsidR="00E52592">
        <w:rPr>
          <w:rFonts w:ascii="Times New Roman" w:eastAsia="Times New Roman" w:hAnsi="Times New Roman"/>
          <w:sz w:val="24"/>
          <w:szCs w:val="24"/>
          <w:lang w:eastAsia="pl-PL"/>
        </w:rPr>
        <w:t xml:space="preserve"> użytki rolne lub lasy, </w:t>
      </w:r>
      <w:r w:rsidR="003E1680">
        <w:rPr>
          <w:rFonts w:ascii="Times New Roman" w:eastAsia="Times New Roman" w:hAnsi="Times New Roman"/>
          <w:sz w:val="24"/>
          <w:szCs w:val="24"/>
          <w:lang w:eastAsia="pl-PL"/>
        </w:rPr>
        <w:t xml:space="preserve">                   </w:t>
      </w:r>
      <w:r w:rsidR="00E52592">
        <w:rPr>
          <w:rFonts w:ascii="Times New Roman" w:eastAsia="Times New Roman" w:hAnsi="Times New Roman"/>
          <w:sz w:val="24"/>
          <w:szCs w:val="24"/>
          <w:lang w:eastAsia="pl-PL"/>
        </w:rPr>
        <w:t>z wyjątkiem zajętych na prowadzenie działalności gospodarczej.</w:t>
      </w:r>
    </w:p>
    <w:p w:rsidR="00635F0E" w:rsidRDefault="00635F0E"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kontekście przedstawionych</w:t>
      </w:r>
      <w:r w:rsidR="00BC6956">
        <w:rPr>
          <w:rFonts w:ascii="Times New Roman" w:eastAsia="Times New Roman" w:hAnsi="Times New Roman"/>
          <w:sz w:val="24"/>
          <w:szCs w:val="24"/>
          <w:lang w:eastAsia="pl-PL"/>
        </w:rPr>
        <w:t xml:space="preserve"> informacji</w:t>
      </w:r>
      <w:r>
        <w:rPr>
          <w:rFonts w:ascii="Times New Roman" w:eastAsia="Times New Roman" w:hAnsi="Times New Roman"/>
          <w:sz w:val="24"/>
          <w:szCs w:val="24"/>
          <w:lang w:eastAsia="pl-PL"/>
        </w:rPr>
        <w:t xml:space="preserve"> bardzo duże znaczenie ma ustalenie, kiedy mamy do czynienia z zajęciem gruntu na prowadzenie działalności gospodarczej.</w:t>
      </w:r>
    </w:p>
    <w:p w:rsidR="00E53D9F" w:rsidRDefault="00E53D9F" w:rsidP="00914629">
      <w:pPr>
        <w:spacing w:after="0" w:line="360" w:lineRule="auto"/>
        <w:jc w:val="both"/>
        <w:rPr>
          <w:rFonts w:ascii="Times New Roman" w:eastAsia="Times New Roman" w:hAnsi="Times New Roman"/>
          <w:sz w:val="24"/>
          <w:szCs w:val="24"/>
          <w:lang w:eastAsia="pl-PL"/>
        </w:rPr>
      </w:pPr>
    </w:p>
    <w:p w:rsidR="00635F0E" w:rsidRDefault="00635F0E"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orzecznictwie </w:t>
      </w:r>
      <w:r w:rsidR="00BC6956">
        <w:rPr>
          <w:rFonts w:ascii="Times New Roman" w:eastAsia="Times New Roman" w:hAnsi="Times New Roman"/>
          <w:sz w:val="24"/>
          <w:szCs w:val="24"/>
          <w:lang w:eastAsia="pl-PL"/>
        </w:rPr>
        <w:t>przyjmuje się, że pojęcie to należy rozumieć jako faktyczne wykonywanie konkretnych czynności, działań na gruncie, powodujących dokonanie zamierzonych celów lub osiągnięcie konkretnego rezultatu, związanych z prowadzoną działalnością gospodarczą.</w:t>
      </w:r>
    </w:p>
    <w:p w:rsidR="00BC6956" w:rsidRDefault="00BC6956" w:rsidP="00914629">
      <w:pPr>
        <w:spacing w:after="0" w:line="360" w:lineRule="auto"/>
        <w:jc w:val="both"/>
        <w:rPr>
          <w:rFonts w:ascii="Times New Roman" w:eastAsia="Times New Roman" w:hAnsi="Times New Roman"/>
          <w:sz w:val="24"/>
          <w:szCs w:val="24"/>
          <w:lang w:eastAsia="pl-PL"/>
        </w:rPr>
      </w:pPr>
    </w:p>
    <w:p w:rsidR="00BC6956" w:rsidRDefault="00BC6956"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Zgodnie z wyrokiem WSA w Szczecinie z 12 października 2017 roku (ISA/</w:t>
      </w:r>
      <w:proofErr w:type="spellStart"/>
      <w:r>
        <w:rPr>
          <w:rFonts w:ascii="Times New Roman" w:eastAsia="Times New Roman" w:hAnsi="Times New Roman"/>
          <w:sz w:val="24"/>
          <w:szCs w:val="24"/>
          <w:lang w:eastAsia="pl-PL"/>
        </w:rPr>
        <w:t>Sz</w:t>
      </w:r>
      <w:proofErr w:type="spellEnd"/>
      <w:r>
        <w:rPr>
          <w:rFonts w:ascii="Times New Roman" w:eastAsia="Times New Roman" w:hAnsi="Times New Roman"/>
          <w:sz w:val="24"/>
          <w:szCs w:val="24"/>
          <w:lang w:eastAsia="pl-PL"/>
        </w:rPr>
        <w:t xml:space="preserve"> 670/17) pojęcie to należy rozumieć szeroko, a więc chodzi tu nie tylko o grunt zajęty bezpośrednio pod działalność gospodarczą, lecz także wszystkie te grunty, które są funkcjonalnie związane z tą działalnością, choćby tylko służyły, pomagały w jej wykonywaniu</w:t>
      </w:r>
      <w:r w:rsidR="00E53D9F">
        <w:rPr>
          <w:rFonts w:ascii="Times New Roman" w:eastAsia="Times New Roman" w:hAnsi="Times New Roman"/>
          <w:sz w:val="24"/>
          <w:szCs w:val="24"/>
          <w:lang w:eastAsia="pl-PL"/>
        </w:rPr>
        <w:t>.</w:t>
      </w:r>
    </w:p>
    <w:p w:rsidR="00E53D9F" w:rsidRDefault="00E53D9F" w:rsidP="00914629">
      <w:pPr>
        <w:spacing w:after="0" w:line="360" w:lineRule="auto"/>
        <w:jc w:val="both"/>
        <w:rPr>
          <w:rFonts w:ascii="Times New Roman" w:eastAsia="Times New Roman" w:hAnsi="Times New Roman"/>
          <w:sz w:val="24"/>
          <w:szCs w:val="24"/>
          <w:lang w:eastAsia="pl-PL"/>
        </w:rPr>
      </w:pPr>
    </w:p>
    <w:p w:rsidR="00E53D9F" w:rsidRDefault="0030771A"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Oznacza to, ż</w:t>
      </w:r>
      <w:r w:rsidR="00E53D9F">
        <w:rPr>
          <w:rFonts w:ascii="Times New Roman" w:eastAsia="Times New Roman" w:hAnsi="Times New Roman"/>
          <w:sz w:val="24"/>
          <w:szCs w:val="24"/>
          <w:lang w:eastAsia="pl-PL"/>
        </w:rPr>
        <w:t>e takie okoliczności faktyczne jak np.: podjęcie przez właściciela – przedsiębiorcę czynności zmierzających do zmiany przeznaczenia gruntów</w:t>
      </w:r>
      <w:r w:rsidR="005116AA">
        <w:rPr>
          <w:rFonts w:ascii="Times New Roman" w:eastAsia="Times New Roman" w:hAnsi="Times New Roman"/>
          <w:sz w:val="24"/>
          <w:szCs w:val="24"/>
          <w:lang w:eastAsia="pl-PL"/>
        </w:rPr>
        <w:t xml:space="preserve"> m.in. w planie przestrzennym, prace melioracyjne, wytyczanie drogi, utwardzanie, ogrodzenie terenu, umożliwiające użytkowanie obiektu zgodnie z przeznaczeniem, tj. w działalności gospodarczej, w efekcie doprowadzi do opodatkowania gruntu rolnego podatkiem od nieruchomości w podwyższonej stawce.</w:t>
      </w:r>
    </w:p>
    <w:p w:rsidR="005116AA" w:rsidRDefault="005116AA" w:rsidP="00914629">
      <w:pPr>
        <w:spacing w:after="0" w:line="360" w:lineRule="auto"/>
        <w:jc w:val="both"/>
        <w:rPr>
          <w:rFonts w:ascii="Times New Roman" w:eastAsia="Times New Roman" w:hAnsi="Times New Roman"/>
          <w:sz w:val="24"/>
          <w:szCs w:val="24"/>
          <w:lang w:eastAsia="pl-PL"/>
        </w:rPr>
      </w:pPr>
    </w:p>
    <w:p w:rsidR="005116AA" w:rsidRDefault="005116AA"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Również w wyroku WSA w Gliwicach z 17 stycznia 2018 r. (I SA/GI 1115/17) możemy przeczytać, że jednoznaczną podstawą do opodatkowania podatkiem od nieruchomości gruntów rolnych będzie fakt ich zajęcia na działalność gospodarczą, czyli rzeczywiste i trwałe wykonywanie na nich czynności składających się na prowadzenie działalności gospodarczej. Co więcej, muszą to być czynności wykonywane w sposób trwały i wykluczający prowadzenie innej działalności, w tym przypadku rolnej. Nie mogą to być czynności incydentalne.</w:t>
      </w:r>
    </w:p>
    <w:p w:rsidR="00504272" w:rsidRDefault="00504272" w:rsidP="00914629">
      <w:pPr>
        <w:spacing w:after="0" w:line="360" w:lineRule="auto"/>
        <w:jc w:val="both"/>
        <w:rPr>
          <w:rFonts w:ascii="Times New Roman" w:eastAsia="Times New Roman" w:hAnsi="Times New Roman"/>
          <w:sz w:val="24"/>
          <w:szCs w:val="24"/>
          <w:lang w:eastAsia="pl-PL"/>
        </w:rPr>
      </w:pPr>
    </w:p>
    <w:p w:rsidR="00914629" w:rsidRPr="001833C4" w:rsidRDefault="00914629" w:rsidP="00914629">
      <w:pPr>
        <w:spacing w:after="0" w:line="360" w:lineRule="auto"/>
        <w:jc w:val="both"/>
        <w:rPr>
          <w:rFonts w:ascii="Times New Roman" w:eastAsia="Times New Roman" w:hAnsi="Times New Roman"/>
          <w:b/>
          <w:sz w:val="24"/>
          <w:szCs w:val="24"/>
          <w:u w:val="single"/>
          <w:lang w:eastAsia="pl-PL"/>
        </w:rPr>
      </w:pPr>
      <w:r w:rsidRPr="001833C4">
        <w:rPr>
          <w:rFonts w:ascii="Times New Roman" w:eastAsia="Times New Roman" w:hAnsi="Times New Roman"/>
          <w:b/>
          <w:sz w:val="24"/>
          <w:szCs w:val="24"/>
          <w:u w:val="single"/>
          <w:lang w:eastAsia="pl-PL"/>
        </w:rPr>
        <w:t>W świetle obowiązującego stanu prawnego stwierdzono co następuje:</w:t>
      </w:r>
    </w:p>
    <w:p w:rsidR="00914629" w:rsidRPr="001833C4" w:rsidRDefault="00914629" w:rsidP="00914629">
      <w:pPr>
        <w:spacing w:after="0" w:line="360" w:lineRule="auto"/>
        <w:jc w:val="both"/>
        <w:rPr>
          <w:rFonts w:ascii="Times New Roman" w:eastAsia="Times New Roman" w:hAnsi="Times New Roman"/>
          <w:b/>
          <w:sz w:val="24"/>
          <w:szCs w:val="24"/>
          <w:u w:val="single"/>
          <w:lang w:eastAsia="pl-PL"/>
        </w:rPr>
      </w:pPr>
    </w:p>
    <w:p w:rsidR="00A571F0" w:rsidRDefault="00914629"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Opierając się na treści przywołanych wyżej przepisów, w odniesieniu do </w:t>
      </w:r>
      <w:r w:rsidR="00504272">
        <w:rPr>
          <w:rFonts w:ascii="Times New Roman" w:eastAsia="Times New Roman" w:hAnsi="Times New Roman"/>
          <w:sz w:val="24"/>
          <w:szCs w:val="24"/>
          <w:lang w:eastAsia="pl-PL"/>
        </w:rPr>
        <w:t xml:space="preserve">opisanego stanu faktycznego, podatkowi od nieruchomości podlegają m.in. grunty. </w:t>
      </w:r>
      <w:r w:rsidR="00504272">
        <w:rPr>
          <w:rFonts w:ascii="Times New Roman" w:eastAsia="Times New Roman" w:hAnsi="Times New Roman"/>
          <w:b/>
          <w:sz w:val="24"/>
          <w:szCs w:val="24"/>
          <w:lang w:eastAsia="pl-PL"/>
        </w:rPr>
        <w:t xml:space="preserve">Art.2 ust.2 </w:t>
      </w:r>
      <w:r w:rsidR="00504272">
        <w:rPr>
          <w:rFonts w:ascii="Times New Roman" w:eastAsia="Times New Roman" w:hAnsi="Times New Roman"/>
          <w:i/>
          <w:sz w:val="24"/>
          <w:szCs w:val="24"/>
          <w:lang w:eastAsia="pl-PL"/>
        </w:rPr>
        <w:t xml:space="preserve">ustawy             o podatkach i opłatach lokalnych </w:t>
      </w:r>
      <w:r w:rsidR="00504272" w:rsidRPr="00504272">
        <w:rPr>
          <w:rFonts w:ascii="Times New Roman" w:eastAsia="Times New Roman" w:hAnsi="Times New Roman"/>
          <w:b/>
          <w:sz w:val="24"/>
          <w:szCs w:val="24"/>
          <w:u w:val="single"/>
          <w:lang w:eastAsia="pl-PL"/>
        </w:rPr>
        <w:t>wyłącza</w:t>
      </w:r>
      <w:r w:rsidR="00504272">
        <w:rPr>
          <w:rFonts w:ascii="Times New Roman" w:eastAsia="Times New Roman" w:hAnsi="Times New Roman"/>
          <w:sz w:val="24"/>
          <w:szCs w:val="24"/>
          <w:lang w:eastAsia="pl-PL"/>
        </w:rPr>
        <w:t xml:space="preserve"> z opodatkowania podatkiem od nieruchomości m.in. użytki rolne z wyjątkiem zajętych na prowadzenie działalności gospodarczej. </w:t>
      </w:r>
      <w:r w:rsidR="000F4F10">
        <w:rPr>
          <w:rFonts w:ascii="Times New Roman" w:eastAsia="Times New Roman" w:hAnsi="Times New Roman"/>
          <w:sz w:val="24"/>
          <w:szCs w:val="24"/>
          <w:lang w:eastAsia="pl-PL"/>
        </w:rPr>
        <w:t xml:space="preserve">        </w:t>
      </w:r>
      <w:r w:rsidR="00504272">
        <w:rPr>
          <w:rFonts w:ascii="Times New Roman" w:eastAsia="Times New Roman" w:hAnsi="Times New Roman"/>
          <w:sz w:val="24"/>
          <w:szCs w:val="24"/>
          <w:lang w:eastAsia="pl-PL"/>
        </w:rPr>
        <w:t xml:space="preserve">Grunty takie są bowiem przedmiotem opodatkowania podatkiem rolnym . Jednocześnie  </w:t>
      </w:r>
      <w:r w:rsidR="00A571F0">
        <w:rPr>
          <w:rFonts w:ascii="Times New Roman" w:eastAsia="Times New Roman" w:hAnsi="Times New Roman"/>
          <w:b/>
          <w:sz w:val="24"/>
          <w:szCs w:val="24"/>
          <w:lang w:eastAsia="pl-PL"/>
        </w:rPr>
        <w:t xml:space="preserve">art.1 </w:t>
      </w:r>
      <w:r w:rsidR="00A571F0">
        <w:rPr>
          <w:rFonts w:ascii="Times New Roman" w:eastAsia="Times New Roman" w:hAnsi="Times New Roman"/>
          <w:i/>
          <w:sz w:val="24"/>
          <w:szCs w:val="24"/>
          <w:lang w:eastAsia="pl-PL"/>
        </w:rPr>
        <w:lastRenderedPageBreak/>
        <w:t xml:space="preserve">ustawy o podatku rolnym </w:t>
      </w:r>
      <w:r w:rsidR="00A571F0" w:rsidRPr="00A571F0">
        <w:rPr>
          <w:rFonts w:ascii="Times New Roman" w:eastAsia="Times New Roman" w:hAnsi="Times New Roman"/>
          <w:b/>
          <w:sz w:val="24"/>
          <w:szCs w:val="24"/>
          <w:lang w:eastAsia="pl-PL"/>
        </w:rPr>
        <w:t>wyłącza</w:t>
      </w:r>
      <w:r w:rsidR="00A571F0">
        <w:rPr>
          <w:rFonts w:ascii="Times New Roman" w:eastAsia="Times New Roman" w:hAnsi="Times New Roman"/>
          <w:sz w:val="24"/>
          <w:szCs w:val="24"/>
          <w:lang w:eastAsia="pl-PL"/>
        </w:rPr>
        <w:t xml:space="preserve"> z opodatkowania podatkiem rolnym grunty zajęte na prowadzenie działalności gospodarczej innej niż działalność rolnicza. Oznacza to, </w:t>
      </w:r>
      <w:r w:rsidR="003E3CFD">
        <w:rPr>
          <w:rFonts w:ascii="Times New Roman" w:eastAsia="Times New Roman" w:hAnsi="Times New Roman"/>
          <w:sz w:val="24"/>
          <w:szCs w:val="24"/>
          <w:lang w:eastAsia="pl-PL"/>
        </w:rPr>
        <w:t xml:space="preserve">                </w:t>
      </w:r>
      <w:r w:rsidR="00A571F0">
        <w:rPr>
          <w:rFonts w:ascii="Times New Roman" w:eastAsia="Times New Roman" w:hAnsi="Times New Roman"/>
          <w:sz w:val="24"/>
          <w:szCs w:val="24"/>
          <w:lang w:eastAsia="pl-PL"/>
        </w:rPr>
        <w:t>że w przypadku, gdy grunty stanowią użytki rolne, to w części niezajętej na działalność gospodarczą nie podlegają opodatkowaniu podatkiem od nieruchomości.</w:t>
      </w:r>
    </w:p>
    <w:p w:rsidR="00A571F0" w:rsidRDefault="00A571F0" w:rsidP="00914629">
      <w:pPr>
        <w:spacing w:after="0" w:line="360" w:lineRule="auto"/>
        <w:jc w:val="both"/>
        <w:rPr>
          <w:rFonts w:ascii="Times New Roman" w:eastAsia="Times New Roman" w:hAnsi="Times New Roman"/>
          <w:sz w:val="24"/>
          <w:szCs w:val="24"/>
          <w:lang w:eastAsia="pl-PL"/>
        </w:rPr>
      </w:pPr>
    </w:p>
    <w:p w:rsidR="00F2342E" w:rsidRDefault="00A571F0"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Zatem w opisanym przypadku zachodzi konieczność opodatkowania jednej działki częściowo podatkiem od nieruchomości, a częściowo podatkiem rolnym</w:t>
      </w:r>
      <w:r w:rsidR="00294365">
        <w:rPr>
          <w:rFonts w:ascii="Times New Roman" w:eastAsia="Times New Roman" w:hAnsi="Times New Roman"/>
          <w:sz w:val="24"/>
          <w:szCs w:val="24"/>
          <w:lang w:eastAsia="pl-PL"/>
        </w:rPr>
        <w:t>.</w:t>
      </w:r>
    </w:p>
    <w:p w:rsidR="00F2342E" w:rsidRDefault="00F2342E" w:rsidP="00914629">
      <w:pPr>
        <w:spacing w:after="0" w:line="360" w:lineRule="auto"/>
        <w:jc w:val="both"/>
        <w:rPr>
          <w:rFonts w:ascii="Times New Roman" w:eastAsia="Times New Roman" w:hAnsi="Times New Roman"/>
          <w:sz w:val="24"/>
          <w:szCs w:val="24"/>
          <w:lang w:eastAsia="pl-PL"/>
        </w:rPr>
      </w:pPr>
    </w:p>
    <w:p w:rsidR="00F2342E" w:rsidRDefault="00F2342E"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Takie stanowisko zajął Wojewódzki Sąd Administracyjny w Gdańsku w wyroku z dnia </w:t>
      </w:r>
      <w:r w:rsidR="00484C0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14 czer</w:t>
      </w:r>
      <w:r w:rsidR="00484C04">
        <w:rPr>
          <w:rFonts w:ascii="Times New Roman" w:eastAsia="Times New Roman" w:hAnsi="Times New Roman"/>
          <w:sz w:val="24"/>
          <w:szCs w:val="24"/>
          <w:lang w:eastAsia="pl-PL"/>
        </w:rPr>
        <w:t>wca 2017 r., sygn.</w:t>
      </w:r>
      <w:r>
        <w:rPr>
          <w:rFonts w:ascii="Times New Roman" w:eastAsia="Times New Roman" w:hAnsi="Times New Roman"/>
          <w:sz w:val="24"/>
          <w:szCs w:val="24"/>
          <w:lang w:eastAsia="pl-PL"/>
        </w:rPr>
        <w:t xml:space="preserve"> akt I SA/Gd 213/17, który stwierdził że faktyczne, rzeczywiste dokonanie na gruncie czynności składających się na prowadzenie działalności gospodarczej powoduje powstanie obowiązku podatkowego w podatku od nieruchomości.</w:t>
      </w:r>
      <w:r>
        <w:rPr>
          <w:rFonts w:ascii="Times New Roman" w:eastAsia="Times New Roman" w:hAnsi="Times New Roman"/>
          <w:b/>
          <w:sz w:val="24"/>
          <w:szCs w:val="24"/>
          <w:lang w:eastAsia="pl-PL"/>
        </w:rPr>
        <w:t xml:space="preserve"> </w:t>
      </w:r>
      <w:r w:rsidRPr="00F2342E">
        <w:rPr>
          <w:rFonts w:ascii="Times New Roman" w:eastAsia="Times New Roman" w:hAnsi="Times New Roman"/>
          <w:sz w:val="24"/>
          <w:szCs w:val="24"/>
          <w:lang w:eastAsia="pl-PL"/>
        </w:rPr>
        <w:t xml:space="preserve">Potwierdzenia </w:t>
      </w:r>
      <w:r>
        <w:rPr>
          <w:rFonts w:ascii="Times New Roman" w:eastAsia="Times New Roman" w:hAnsi="Times New Roman"/>
          <w:sz w:val="24"/>
          <w:szCs w:val="24"/>
          <w:lang w:eastAsia="pl-PL"/>
        </w:rPr>
        <w:t xml:space="preserve">takiego stanowiska, znajdziemy również m.in. w wyrokach WSA z dnia 30 października </w:t>
      </w:r>
      <w:r w:rsidR="00484C0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2007 r., sygn. akt I SA/</w:t>
      </w:r>
      <w:proofErr w:type="spellStart"/>
      <w:r>
        <w:rPr>
          <w:rFonts w:ascii="Times New Roman" w:eastAsia="Times New Roman" w:hAnsi="Times New Roman"/>
          <w:sz w:val="24"/>
          <w:szCs w:val="24"/>
          <w:lang w:eastAsia="pl-PL"/>
        </w:rPr>
        <w:t>Wr</w:t>
      </w:r>
      <w:proofErr w:type="spellEnd"/>
      <w:r>
        <w:rPr>
          <w:rFonts w:ascii="Times New Roman" w:eastAsia="Times New Roman" w:hAnsi="Times New Roman"/>
          <w:sz w:val="24"/>
          <w:szCs w:val="24"/>
          <w:lang w:eastAsia="pl-PL"/>
        </w:rPr>
        <w:t xml:space="preserve"> 819/07.</w:t>
      </w:r>
    </w:p>
    <w:p w:rsidR="00F2342E" w:rsidRDefault="00F2342E" w:rsidP="00914629">
      <w:pPr>
        <w:spacing w:after="0" w:line="360" w:lineRule="auto"/>
        <w:jc w:val="both"/>
        <w:rPr>
          <w:rFonts w:ascii="Times New Roman" w:eastAsia="Times New Roman" w:hAnsi="Times New Roman"/>
          <w:sz w:val="24"/>
          <w:szCs w:val="24"/>
          <w:lang w:eastAsia="pl-PL"/>
        </w:rPr>
      </w:pPr>
    </w:p>
    <w:p w:rsidR="00F2342E" w:rsidRDefault="00F2342E" w:rsidP="00914629">
      <w:pPr>
        <w:spacing w:after="0" w:line="360" w:lineRule="auto"/>
        <w:jc w:val="both"/>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Ostatecznie o sposobie opodatkowania gruntu przesądza faktyczne jego wykorzystanie.</w:t>
      </w:r>
    </w:p>
    <w:p w:rsidR="00F2342E" w:rsidRDefault="00F2342E" w:rsidP="00914629">
      <w:pPr>
        <w:spacing w:after="0" w:line="360" w:lineRule="auto"/>
        <w:jc w:val="both"/>
        <w:rPr>
          <w:rFonts w:ascii="Times New Roman" w:eastAsia="Times New Roman" w:hAnsi="Times New Roman"/>
          <w:b/>
          <w:i/>
          <w:sz w:val="24"/>
          <w:szCs w:val="24"/>
          <w:lang w:eastAsia="pl-PL"/>
        </w:rPr>
      </w:pPr>
    </w:p>
    <w:p w:rsidR="00B2784D" w:rsidRDefault="00F2342E"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Przechodząc do kwestii formalnych, </w:t>
      </w:r>
      <w:r w:rsidRPr="008D40B6">
        <w:rPr>
          <w:rFonts w:ascii="Times New Roman" w:eastAsia="Times New Roman" w:hAnsi="Times New Roman"/>
          <w:b/>
          <w:sz w:val="24"/>
          <w:szCs w:val="24"/>
          <w:u w:val="single"/>
          <w:lang w:eastAsia="pl-PL"/>
        </w:rPr>
        <w:t>należy podkreślić</w:t>
      </w:r>
      <w:r>
        <w:rPr>
          <w:rFonts w:ascii="Times New Roman" w:eastAsia="Times New Roman" w:hAnsi="Times New Roman"/>
          <w:sz w:val="24"/>
          <w:szCs w:val="24"/>
          <w:lang w:eastAsia="pl-PL"/>
        </w:rPr>
        <w:t xml:space="preserve">, że zgodnie z art.6 ust. 3 </w:t>
      </w:r>
      <w:r>
        <w:rPr>
          <w:rFonts w:ascii="Times New Roman" w:eastAsia="Times New Roman" w:hAnsi="Times New Roman"/>
          <w:i/>
          <w:sz w:val="24"/>
          <w:szCs w:val="24"/>
          <w:lang w:eastAsia="pl-PL"/>
        </w:rPr>
        <w:t xml:space="preserve">ustawy </w:t>
      </w:r>
      <w:r w:rsidR="00B2784D">
        <w:rPr>
          <w:rFonts w:ascii="Times New Roman" w:eastAsia="Times New Roman" w:hAnsi="Times New Roman"/>
          <w:i/>
          <w:sz w:val="24"/>
          <w:szCs w:val="24"/>
          <w:lang w:eastAsia="pl-PL"/>
        </w:rPr>
        <w:t xml:space="preserve">          </w:t>
      </w:r>
      <w:r>
        <w:rPr>
          <w:rFonts w:ascii="Times New Roman" w:eastAsia="Times New Roman" w:hAnsi="Times New Roman"/>
          <w:i/>
          <w:sz w:val="24"/>
          <w:szCs w:val="24"/>
          <w:lang w:eastAsia="pl-PL"/>
        </w:rPr>
        <w:t xml:space="preserve">o podatkach i opłatach lokalnych, </w:t>
      </w:r>
      <w:r>
        <w:rPr>
          <w:rFonts w:ascii="Times New Roman" w:eastAsia="Times New Roman" w:hAnsi="Times New Roman"/>
          <w:sz w:val="24"/>
          <w:szCs w:val="24"/>
          <w:lang w:eastAsia="pl-PL"/>
        </w:rPr>
        <w:t xml:space="preserve">jeżeli </w:t>
      </w:r>
      <w:r w:rsidR="00B2784D">
        <w:rPr>
          <w:rFonts w:ascii="Times New Roman" w:eastAsia="Times New Roman" w:hAnsi="Times New Roman"/>
          <w:sz w:val="24"/>
          <w:szCs w:val="24"/>
          <w:lang w:eastAsia="pl-PL"/>
        </w:rPr>
        <w:t>w trakcie roku podatkowego zaistniało zdarzenie mające wpływ na wysokość opodatkowania w tym roku, a w szczególności zmiana sposobu wykorzystywania przedmiotu opodatkowania lub jego części, podatek ulega obniżeniu lub podwyższeniu, poczynając od pierwszego dnia miesiąca następującego po miesiącu,               w którym nastąpiło to zdarzenie.</w:t>
      </w:r>
    </w:p>
    <w:p w:rsidR="00B2784D" w:rsidRDefault="00B2784D" w:rsidP="00914629">
      <w:pPr>
        <w:spacing w:after="0" w:line="360" w:lineRule="auto"/>
        <w:jc w:val="both"/>
        <w:rPr>
          <w:rFonts w:ascii="Times New Roman" w:eastAsia="Times New Roman" w:hAnsi="Times New Roman"/>
          <w:sz w:val="24"/>
          <w:szCs w:val="24"/>
          <w:lang w:eastAsia="pl-PL"/>
        </w:rPr>
      </w:pPr>
    </w:p>
    <w:p w:rsidR="00B2784D" w:rsidRDefault="00B2784D"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konsekwencji w przypadku gdy prowadzona jest </w:t>
      </w:r>
      <w:r>
        <w:rPr>
          <w:rFonts w:ascii="Times New Roman" w:eastAsia="Times New Roman" w:hAnsi="Times New Roman"/>
          <w:b/>
          <w:sz w:val="24"/>
          <w:szCs w:val="24"/>
          <w:lang w:eastAsia="pl-PL"/>
        </w:rPr>
        <w:t xml:space="preserve">działalność gospodarcza na gruncie rolnym </w:t>
      </w:r>
      <w:r>
        <w:rPr>
          <w:rFonts w:ascii="Times New Roman" w:eastAsia="Times New Roman" w:hAnsi="Times New Roman"/>
          <w:sz w:val="24"/>
          <w:szCs w:val="24"/>
          <w:lang w:eastAsia="pl-PL"/>
        </w:rPr>
        <w:t xml:space="preserve">podatek od nieruchomości powstaje od pierwszego dnia miesiąca następujące </w:t>
      </w:r>
      <w:r w:rsidR="000F4F1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po takim zajęciu.</w:t>
      </w:r>
    </w:p>
    <w:p w:rsidR="00310D4B" w:rsidRDefault="00310D4B" w:rsidP="00914629">
      <w:pPr>
        <w:spacing w:after="0" w:line="360" w:lineRule="auto"/>
        <w:jc w:val="both"/>
        <w:rPr>
          <w:rFonts w:ascii="Times New Roman" w:eastAsia="Times New Roman" w:hAnsi="Times New Roman"/>
          <w:sz w:val="24"/>
          <w:szCs w:val="24"/>
          <w:lang w:eastAsia="pl-PL"/>
        </w:rPr>
      </w:pPr>
    </w:p>
    <w:p w:rsidR="00310D4B" w:rsidRDefault="00310D4B"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Stosownie do art. 6 a ust. 5  </w:t>
      </w:r>
      <w:r>
        <w:rPr>
          <w:rFonts w:ascii="Times New Roman" w:eastAsia="Times New Roman" w:hAnsi="Times New Roman"/>
          <w:i/>
          <w:sz w:val="24"/>
          <w:szCs w:val="24"/>
          <w:lang w:eastAsia="pl-PL"/>
        </w:rPr>
        <w:t xml:space="preserve">ustawy o podatku rolnym: </w:t>
      </w:r>
      <w:r>
        <w:rPr>
          <w:rFonts w:ascii="Times New Roman" w:eastAsia="Times New Roman" w:hAnsi="Times New Roman"/>
          <w:sz w:val="24"/>
          <w:szCs w:val="24"/>
          <w:lang w:eastAsia="pl-PL"/>
        </w:rPr>
        <w:t xml:space="preserve">osoby fizyczne, z zastrzeżeniem </w:t>
      </w:r>
      <w:r w:rsidR="00484C0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ust. 10, są </w:t>
      </w:r>
      <w:r w:rsidRPr="00310D4B">
        <w:rPr>
          <w:rFonts w:ascii="Times New Roman" w:eastAsia="Times New Roman" w:hAnsi="Times New Roman"/>
          <w:b/>
          <w:sz w:val="24"/>
          <w:szCs w:val="24"/>
          <w:lang w:eastAsia="pl-PL"/>
        </w:rPr>
        <w:t xml:space="preserve">obowiązane </w:t>
      </w:r>
      <w:r>
        <w:rPr>
          <w:rFonts w:ascii="Times New Roman" w:eastAsia="Times New Roman" w:hAnsi="Times New Roman"/>
          <w:sz w:val="24"/>
          <w:szCs w:val="24"/>
          <w:lang w:eastAsia="pl-PL"/>
        </w:rPr>
        <w:t xml:space="preserve">złożyć właściwemu organowi podatkowemu informacje o gruntach, sporządzone na formularzach według ustalonego wzoru, </w:t>
      </w:r>
      <w:r w:rsidRPr="006D730F">
        <w:rPr>
          <w:rFonts w:ascii="Times New Roman" w:eastAsia="Times New Roman" w:hAnsi="Times New Roman"/>
          <w:b/>
          <w:sz w:val="24"/>
          <w:szCs w:val="24"/>
          <w:lang w:eastAsia="pl-PL"/>
        </w:rPr>
        <w:t>w terminie 14 dni od dnia zaistnienia okoliczności</w:t>
      </w:r>
      <w:r>
        <w:rPr>
          <w:rFonts w:ascii="Times New Roman" w:eastAsia="Times New Roman" w:hAnsi="Times New Roman"/>
          <w:sz w:val="24"/>
          <w:szCs w:val="24"/>
          <w:lang w:eastAsia="pl-PL"/>
        </w:rPr>
        <w:t xml:space="preserve"> uzasadniających powstanie albo wygaśnięcie obowiązku podatkowego </w:t>
      </w:r>
      <w:r w:rsidR="00D4585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zakresie podatku rolnego, lub o zaistnieniu zmian, o których mowa </w:t>
      </w:r>
      <w:r w:rsidR="006D730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ust. 4.</w:t>
      </w:r>
    </w:p>
    <w:p w:rsidR="00310D4B" w:rsidRDefault="00310D4B"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Ust. 4 – Jeżeli w ciągu roku podatkowego grunty gospodarstwa rolnego zostały zajęte na prowadzenie innej działalności gospodarczej niż działalność rolnicza lub po zaprzestaniu prowadzenia tej działalności </w:t>
      </w:r>
      <w:r w:rsidR="006D730F">
        <w:rPr>
          <w:rFonts w:ascii="Times New Roman" w:eastAsia="Times New Roman" w:hAnsi="Times New Roman"/>
          <w:sz w:val="24"/>
          <w:szCs w:val="24"/>
          <w:lang w:eastAsia="pl-PL"/>
        </w:rPr>
        <w:t>przywrócono na tych gruntach działalność rolniczą albo z innych powodów ich powierzchnia uległa zmniejszeniu lub zwiększeniu, kwota należnego podatku rolnego ulega obniżeniu lub podwyższeniu, poczynając od pierwszego dnia miesiąca następującego po miesiącu, w którym nastąpiła ta zmiana.</w:t>
      </w:r>
    </w:p>
    <w:p w:rsidR="006E05A1" w:rsidRDefault="006E05A1" w:rsidP="00914629">
      <w:pPr>
        <w:spacing w:after="0" w:line="360" w:lineRule="auto"/>
        <w:jc w:val="both"/>
        <w:rPr>
          <w:rFonts w:ascii="Times New Roman" w:eastAsia="Times New Roman" w:hAnsi="Times New Roman"/>
          <w:sz w:val="24"/>
          <w:szCs w:val="24"/>
          <w:lang w:eastAsia="pl-PL"/>
        </w:rPr>
      </w:pPr>
    </w:p>
    <w:p w:rsidR="006E05A1" w:rsidRDefault="006E05A1"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Ten sam </w:t>
      </w:r>
      <w:r w:rsidRPr="006E05A1">
        <w:rPr>
          <w:rFonts w:ascii="Times New Roman" w:eastAsia="Times New Roman" w:hAnsi="Times New Roman"/>
          <w:b/>
          <w:sz w:val="24"/>
          <w:szCs w:val="24"/>
          <w:lang w:eastAsia="pl-PL"/>
        </w:rPr>
        <w:t>obowiązek</w:t>
      </w:r>
      <w:r>
        <w:rPr>
          <w:rFonts w:ascii="Times New Roman" w:eastAsia="Times New Roman" w:hAnsi="Times New Roman"/>
          <w:sz w:val="24"/>
          <w:szCs w:val="24"/>
          <w:lang w:eastAsia="pl-PL"/>
        </w:rPr>
        <w:t xml:space="preserve"> reguluje </w:t>
      </w:r>
      <w:r w:rsidRPr="006E05A1">
        <w:rPr>
          <w:rFonts w:ascii="Times New Roman" w:eastAsia="Times New Roman" w:hAnsi="Times New Roman"/>
          <w:i/>
          <w:sz w:val="24"/>
          <w:szCs w:val="24"/>
          <w:lang w:eastAsia="pl-PL"/>
        </w:rPr>
        <w:t>ustawa</w:t>
      </w:r>
      <w:r>
        <w:rPr>
          <w:rFonts w:ascii="Times New Roman" w:eastAsia="Times New Roman" w:hAnsi="Times New Roman"/>
          <w:i/>
          <w:sz w:val="24"/>
          <w:szCs w:val="24"/>
          <w:lang w:eastAsia="pl-PL"/>
        </w:rPr>
        <w:t xml:space="preserve"> o podatkach i opłatach lokalnych </w:t>
      </w:r>
      <w:r>
        <w:rPr>
          <w:rFonts w:ascii="Times New Roman" w:eastAsia="Times New Roman" w:hAnsi="Times New Roman"/>
          <w:sz w:val="24"/>
          <w:szCs w:val="24"/>
          <w:lang w:eastAsia="pl-PL"/>
        </w:rPr>
        <w:t>art. 6 ust. 3 – Jeżeli    w trakcie roku podatkowego zaistniało zdarzenie mające wpływ na wysokość opodatkowania w tym roku, a w szczególności zmiana sposobu wykorzystywania przedmiotu opodatkowania lub jego części, podatek ulega obniżeniu lub podwyższeniu, poczynając od pierwszego dnia miesiąca następującego po miesiącu, w którym nastąpiło to zdarzenie.</w:t>
      </w:r>
    </w:p>
    <w:p w:rsidR="006E05A1" w:rsidRDefault="006E05A1"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Ust.6 – Osoby fizyczne, z zastrzeżeniem ust.11, są obowiązane złożyć właściwemu organowi podatkowemu informację o nieruchomościach i obiektach budowlanych, sporządzoną według ustalonego wzoru, w terminie 14 dni od dnia wystąpienia okoliczności uzasadniających powstanie albo wygaśnięcie obowiązku podatkowego w zakresie podatku od nieruchomości lub od dnia zaistnienia zdarzenia, o którym mowa w ust. 3.</w:t>
      </w:r>
    </w:p>
    <w:p w:rsidR="00741D2C" w:rsidRDefault="00741D2C" w:rsidP="00914629">
      <w:pPr>
        <w:spacing w:after="0" w:line="360" w:lineRule="auto"/>
        <w:jc w:val="both"/>
        <w:rPr>
          <w:rFonts w:ascii="Times New Roman" w:eastAsia="Times New Roman" w:hAnsi="Times New Roman"/>
          <w:sz w:val="24"/>
          <w:szCs w:val="24"/>
          <w:lang w:eastAsia="pl-PL"/>
        </w:rPr>
      </w:pPr>
    </w:p>
    <w:p w:rsidR="00741D2C" w:rsidRDefault="00741D2C" w:rsidP="00914629">
      <w:pPr>
        <w:spacing w:after="0" w:line="360" w:lineRule="auto"/>
        <w:jc w:val="both"/>
        <w:rPr>
          <w:rFonts w:ascii="Times New Roman" w:eastAsia="Times New Roman" w:hAnsi="Times New Roman"/>
          <w:sz w:val="24"/>
          <w:szCs w:val="24"/>
          <w:lang w:eastAsia="pl-PL"/>
        </w:rPr>
      </w:pPr>
      <w:r w:rsidRPr="003E3CFD">
        <w:rPr>
          <w:rFonts w:ascii="Times New Roman" w:eastAsia="Times New Roman" w:hAnsi="Times New Roman"/>
          <w:b/>
          <w:sz w:val="24"/>
          <w:szCs w:val="24"/>
          <w:u w:val="single"/>
          <w:lang w:eastAsia="pl-PL"/>
        </w:rPr>
        <w:t xml:space="preserve">W przypadku faktycznego stanu, osoba fizyczna ma obowiązek złożenia informacji IN-1 </w:t>
      </w:r>
      <w:r w:rsidR="00484C04" w:rsidRPr="003E3CFD">
        <w:rPr>
          <w:rFonts w:ascii="Times New Roman" w:eastAsia="Times New Roman" w:hAnsi="Times New Roman"/>
          <w:b/>
          <w:sz w:val="24"/>
          <w:szCs w:val="24"/>
          <w:u w:val="single"/>
          <w:lang w:eastAsia="pl-PL"/>
        </w:rPr>
        <w:t xml:space="preserve">       </w:t>
      </w:r>
      <w:r w:rsidRPr="003E3CFD">
        <w:rPr>
          <w:rFonts w:ascii="Times New Roman" w:eastAsia="Times New Roman" w:hAnsi="Times New Roman"/>
          <w:b/>
          <w:sz w:val="24"/>
          <w:szCs w:val="24"/>
          <w:u w:val="single"/>
          <w:lang w:eastAsia="pl-PL"/>
        </w:rPr>
        <w:t>i IR-1  w terminie 14 dni od dnia wystąpienia ww. zdarzenia</w:t>
      </w:r>
      <w:r>
        <w:rPr>
          <w:rFonts w:ascii="Times New Roman" w:eastAsia="Times New Roman" w:hAnsi="Times New Roman"/>
          <w:sz w:val="24"/>
          <w:szCs w:val="24"/>
          <w:lang w:eastAsia="pl-PL"/>
        </w:rPr>
        <w:t>. Na podstawie tych informacji podatkowych, organ podatkowy wyda decyzję w zakresie poda</w:t>
      </w:r>
      <w:r w:rsidR="009F4955">
        <w:rPr>
          <w:rFonts w:ascii="Times New Roman" w:eastAsia="Times New Roman" w:hAnsi="Times New Roman"/>
          <w:sz w:val="24"/>
          <w:szCs w:val="24"/>
          <w:lang w:eastAsia="pl-PL"/>
        </w:rPr>
        <w:t xml:space="preserve">tku od nieruchomości </w:t>
      </w:r>
      <w:r>
        <w:rPr>
          <w:rFonts w:ascii="Times New Roman" w:eastAsia="Times New Roman" w:hAnsi="Times New Roman"/>
          <w:sz w:val="24"/>
          <w:szCs w:val="24"/>
          <w:lang w:eastAsia="pl-PL"/>
        </w:rPr>
        <w:t xml:space="preserve"> i podatku rolnego. </w:t>
      </w:r>
    </w:p>
    <w:p w:rsidR="00741D2C" w:rsidRDefault="00741D2C" w:rsidP="00914629">
      <w:pPr>
        <w:spacing w:after="0" w:line="360" w:lineRule="auto"/>
        <w:jc w:val="both"/>
        <w:rPr>
          <w:rFonts w:ascii="Times New Roman" w:eastAsia="Times New Roman" w:hAnsi="Times New Roman"/>
          <w:sz w:val="24"/>
          <w:szCs w:val="24"/>
          <w:lang w:eastAsia="pl-PL"/>
        </w:rPr>
      </w:pPr>
    </w:p>
    <w:p w:rsidR="00741D2C" w:rsidRPr="006E05A1" w:rsidRDefault="00741D2C" w:rsidP="0091462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Zajecie części gruntu rolnego na potrzeby działalności gospodarczej powoduje zmianę obowiązku podatkowego. Właściciel/współwłaściciel w takim przypadku opłaca podatek rolny oraz podatek od nieruchomości.</w:t>
      </w:r>
    </w:p>
    <w:p w:rsidR="00914629" w:rsidRPr="001833C4" w:rsidRDefault="00914629" w:rsidP="00914629">
      <w:pPr>
        <w:spacing w:after="0" w:line="360" w:lineRule="auto"/>
        <w:jc w:val="both"/>
        <w:rPr>
          <w:rFonts w:ascii="Times New Roman" w:eastAsia="Times New Roman" w:hAnsi="Times New Roman"/>
          <w:sz w:val="24"/>
          <w:szCs w:val="24"/>
          <w:lang w:eastAsia="pl-PL"/>
        </w:rPr>
      </w:pPr>
    </w:p>
    <w:p w:rsidR="00471A10" w:rsidRDefault="00914629" w:rsidP="00471A10">
      <w:pPr>
        <w:spacing w:after="0" w:line="360" w:lineRule="auto"/>
        <w:jc w:val="both"/>
        <w:rPr>
          <w:rFonts w:ascii="Times New Roman" w:eastAsia="Times New Roman" w:hAnsi="Times New Roman"/>
          <w:b/>
          <w:sz w:val="24"/>
          <w:szCs w:val="24"/>
          <w:lang w:eastAsia="pl-PL"/>
        </w:rPr>
      </w:pPr>
      <w:r w:rsidRPr="001833C4">
        <w:rPr>
          <w:rFonts w:ascii="Times New Roman" w:eastAsia="Times New Roman" w:hAnsi="Times New Roman"/>
          <w:sz w:val="24"/>
          <w:szCs w:val="24"/>
          <w:lang w:eastAsia="pl-PL"/>
        </w:rPr>
        <w:t xml:space="preserve">     </w:t>
      </w:r>
      <w:r w:rsidRPr="001833C4">
        <w:rPr>
          <w:rFonts w:ascii="Times New Roman" w:eastAsia="Times New Roman" w:hAnsi="Times New Roman"/>
          <w:b/>
          <w:sz w:val="24"/>
          <w:szCs w:val="24"/>
          <w:lang w:eastAsia="pl-PL"/>
        </w:rPr>
        <w:t>W związku z powyższym</w:t>
      </w:r>
      <w:r w:rsidR="006622D1">
        <w:rPr>
          <w:rFonts w:ascii="Times New Roman" w:eastAsia="Times New Roman" w:hAnsi="Times New Roman"/>
          <w:b/>
          <w:sz w:val="24"/>
          <w:szCs w:val="24"/>
          <w:lang w:eastAsia="pl-PL"/>
        </w:rPr>
        <w:t xml:space="preserve">i wyjaśnieniami </w:t>
      </w:r>
      <w:r w:rsidRPr="001833C4">
        <w:rPr>
          <w:rFonts w:ascii="Times New Roman" w:eastAsia="Times New Roman" w:hAnsi="Times New Roman"/>
          <w:b/>
          <w:sz w:val="24"/>
          <w:szCs w:val="24"/>
          <w:lang w:eastAsia="pl-PL"/>
        </w:rPr>
        <w:t xml:space="preserve">w przedmiotowej sprawie  </w:t>
      </w:r>
      <w:r w:rsidR="006622D1">
        <w:rPr>
          <w:rFonts w:ascii="Times New Roman" w:eastAsia="Times New Roman" w:hAnsi="Times New Roman"/>
          <w:b/>
          <w:sz w:val="24"/>
          <w:szCs w:val="24"/>
          <w:lang w:eastAsia="pl-PL"/>
        </w:rPr>
        <w:t xml:space="preserve">współwłaściciele działki rolnej częściowo zajętej na cele działalności gospodarczej są zobowiązani z mocy prawa zgłaszać </w:t>
      </w:r>
      <w:r w:rsidR="006622D1" w:rsidRPr="006622D1">
        <w:rPr>
          <w:rFonts w:ascii="Times New Roman" w:eastAsia="Times New Roman" w:hAnsi="Times New Roman"/>
          <w:b/>
          <w:sz w:val="24"/>
          <w:szCs w:val="24"/>
          <w:u w:val="single"/>
          <w:lang w:eastAsia="pl-PL"/>
        </w:rPr>
        <w:t>każdą zmianę</w:t>
      </w:r>
      <w:r w:rsidR="006622D1">
        <w:rPr>
          <w:rFonts w:ascii="Times New Roman" w:eastAsia="Times New Roman" w:hAnsi="Times New Roman"/>
          <w:b/>
          <w:sz w:val="24"/>
          <w:szCs w:val="24"/>
          <w:lang w:eastAsia="pl-PL"/>
        </w:rPr>
        <w:t xml:space="preserve"> zajętości działki na inne cele niż rolnicze organowi podatkowemu na wymaganym prawem podatkowym druku tj. INFORMACJA </w:t>
      </w:r>
      <w:r w:rsidR="00471A10">
        <w:rPr>
          <w:rFonts w:ascii="Times New Roman" w:eastAsia="Times New Roman" w:hAnsi="Times New Roman"/>
          <w:b/>
          <w:sz w:val="24"/>
          <w:szCs w:val="24"/>
          <w:lang w:eastAsia="pl-PL"/>
        </w:rPr>
        <w:t xml:space="preserve">             </w:t>
      </w:r>
      <w:r w:rsidR="006622D1">
        <w:rPr>
          <w:rFonts w:ascii="Times New Roman" w:eastAsia="Times New Roman" w:hAnsi="Times New Roman"/>
          <w:b/>
          <w:sz w:val="24"/>
          <w:szCs w:val="24"/>
          <w:lang w:eastAsia="pl-PL"/>
        </w:rPr>
        <w:t>O NIERUCHOMOŚCIACH I OBIEKTACH BUDOWLANYCH IN-1</w:t>
      </w:r>
      <w:r w:rsidR="00471A10">
        <w:rPr>
          <w:rFonts w:ascii="Times New Roman" w:eastAsia="Times New Roman" w:hAnsi="Times New Roman"/>
          <w:b/>
          <w:sz w:val="24"/>
          <w:szCs w:val="24"/>
          <w:lang w:eastAsia="pl-PL"/>
        </w:rPr>
        <w:t xml:space="preserve"> </w:t>
      </w:r>
      <w:r w:rsidR="00484C04">
        <w:rPr>
          <w:rFonts w:ascii="Times New Roman" w:eastAsia="Times New Roman" w:hAnsi="Times New Roman"/>
          <w:b/>
          <w:sz w:val="24"/>
          <w:szCs w:val="24"/>
          <w:lang w:eastAsia="pl-PL"/>
        </w:rPr>
        <w:t xml:space="preserve">                         </w:t>
      </w:r>
      <w:r w:rsidR="006622D1">
        <w:rPr>
          <w:rFonts w:ascii="Times New Roman" w:eastAsia="Times New Roman" w:hAnsi="Times New Roman"/>
          <w:b/>
          <w:sz w:val="24"/>
          <w:szCs w:val="24"/>
          <w:lang w:eastAsia="pl-PL"/>
        </w:rPr>
        <w:t xml:space="preserve">oraz INFORMACJA O GRUNTACH IR-1 </w:t>
      </w:r>
      <w:r w:rsidR="006622D1" w:rsidRPr="00471A10">
        <w:rPr>
          <w:rFonts w:ascii="Times New Roman" w:eastAsia="Times New Roman" w:hAnsi="Times New Roman"/>
          <w:b/>
          <w:sz w:val="24"/>
          <w:szCs w:val="24"/>
          <w:u w:val="single"/>
          <w:lang w:eastAsia="pl-PL"/>
        </w:rPr>
        <w:t>w terminie 14 dni od daty</w:t>
      </w:r>
      <w:r w:rsidR="00471A10">
        <w:rPr>
          <w:rFonts w:ascii="Times New Roman" w:eastAsia="Times New Roman" w:hAnsi="Times New Roman"/>
          <w:b/>
          <w:sz w:val="24"/>
          <w:szCs w:val="24"/>
          <w:u w:val="single"/>
          <w:lang w:eastAsia="pl-PL"/>
        </w:rPr>
        <w:t xml:space="preserve"> zaistnienia</w:t>
      </w:r>
      <w:r w:rsidR="006622D1" w:rsidRPr="00471A10">
        <w:rPr>
          <w:rFonts w:ascii="Times New Roman" w:eastAsia="Times New Roman" w:hAnsi="Times New Roman"/>
          <w:b/>
          <w:sz w:val="24"/>
          <w:szCs w:val="24"/>
          <w:u w:val="single"/>
          <w:lang w:eastAsia="pl-PL"/>
        </w:rPr>
        <w:t xml:space="preserve"> zmiany</w:t>
      </w:r>
      <w:r w:rsidR="006622D1">
        <w:rPr>
          <w:rFonts w:ascii="Times New Roman" w:eastAsia="Times New Roman" w:hAnsi="Times New Roman"/>
          <w:b/>
          <w:sz w:val="24"/>
          <w:szCs w:val="24"/>
          <w:lang w:eastAsia="pl-PL"/>
        </w:rPr>
        <w:t>.</w:t>
      </w:r>
    </w:p>
    <w:p w:rsidR="00914629" w:rsidRPr="001833C4" w:rsidRDefault="00914629" w:rsidP="00471A10">
      <w:pPr>
        <w:spacing w:after="0" w:line="360" w:lineRule="auto"/>
        <w:jc w:val="both"/>
        <w:rPr>
          <w:rFonts w:ascii="Times New Roman" w:eastAsia="Times New Roman" w:hAnsi="Times New Roman"/>
          <w:b/>
          <w:sz w:val="24"/>
          <w:szCs w:val="24"/>
          <w:lang w:eastAsia="pl-PL"/>
        </w:rPr>
      </w:pPr>
      <w:r w:rsidRPr="001833C4">
        <w:rPr>
          <w:rFonts w:ascii="Times New Roman" w:eastAsia="Times New Roman" w:hAnsi="Times New Roman"/>
          <w:b/>
          <w:sz w:val="24"/>
          <w:szCs w:val="24"/>
          <w:lang w:eastAsia="pl-PL"/>
        </w:rPr>
        <w:lastRenderedPageBreak/>
        <w:t>POUCZENIE:</w:t>
      </w:r>
    </w:p>
    <w:p w:rsidR="00914629" w:rsidRPr="001833C4" w:rsidRDefault="00914629" w:rsidP="00914629">
      <w:pPr>
        <w:spacing w:after="0" w:line="240" w:lineRule="auto"/>
        <w:jc w:val="both"/>
        <w:rPr>
          <w:rFonts w:ascii="Times New Roman" w:eastAsia="Times New Roman" w:hAnsi="Times New Roman"/>
          <w:sz w:val="24"/>
          <w:szCs w:val="24"/>
          <w:lang w:eastAsia="pl-PL"/>
        </w:rPr>
      </w:pPr>
      <w:r w:rsidRPr="001833C4">
        <w:rPr>
          <w:rFonts w:ascii="Times New Roman" w:eastAsia="Times New Roman" w:hAnsi="Times New Roman"/>
          <w:sz w:val="24"/>
          <w:szCs w:val="24"/>
          <w:lang w:eastAsia="pl-PL"/>
        </w:rPr>
        <w:t xml:space="preserve">Stronie przysługuje prawo do wniesienia skargi na niniejszą interpretacje przepisów prawa podatkowego z powodu jej niezgodności z prawem. Skargę wnosi się do Wojewódzkiego Sądu Administracyjnego w Gorzowie Wielkopolskim  (ul. Dąbrowskiego 13, 66-400  Gorzów Wielkopolski), po uprzednim wezwaniu na piśmie organu, który wydał interpretację </w:t>
      </w:r>
      <w:r>
        <w:rPr>
          <w:rFonts w:ascii="Times New Roman" w:eastAsia="Times New Roman" w:hAnsi="Times New Roman"/>
          <w:sz w:val="24"/>
          <w:szCs w:val="24"/>
          <w:lang w:eastAsia="pl-PL"/>
        </w:rPr>
        <w:br/>
      </w:r>
      <w:r w:rsidRPr="001833C4">
        <w:rPr>
          <w:rFonts w:ascii="Times New Roman" w:eastAsia="Times New Roman" w:hAnsi="Times New Roman"/>
          <w:sz w:val="24"/>
          <w:szCs w:val="24"/>
          <w:lang w:eastAsia="pl-PL"/>
        </w:rPr>
        <w:t>w terminie 14 dni od dnia, w którym skarżący dowiedział się lub mógł się dowiedzieć o jej wydaniu – do usunięcia naruszenia prawa (art. 52 § 3 ustawy z dnia 30 sierpnia 2002 r. Prawo o postępowaniu przed sądami a</w:t>
      </w:r>
      <w:r>
        <w:rPr>
          <w:rFonts w:ascii="Times New Roman" w:eastAsia="Times New Roman" w:hAnsi="Times New Roman"/>
          <w:sz w:val="24"/>
          <w:szCs w:val="24"/>
          <w:lang w:eastAsia="pl-PL"/>
        </w:rPr>
        <w:t>dministracyjnymi – Dz. U. z 2023 r., poz. 259,803</w:t>
      </w:r>
      <w:r w:rsidRPr="001833C4">
        <w:rPr>
          <w:rFonts w:ascii="Times New Roman" w:eastAsia="Times New Roman" w:hAnsi="Times New Roman"/>
          <w:sz w:val="24"/>
          <w:szCs w:val="24"/>
          <w:lang w:eastAsia="pl-PL"/>
        </w:rPr>
        <w:t xml:space="preserve"> j.t.). Skargę do WSA wnosi się (w dwóch egzemplarzach – stosownie do art. 47 w/w ustawy) w terminie trzydziestu dni od dnia doręczenia odpowiedzi na wezwanie do usunięcia naruszenia prawa, </w:t>
      </w:r>
      <w:r>
        <w:rPr>
          <w:rFonts w:ascii="Times New Roman" w:eastAsia="Times New Roman" w:hAnsi="Times New Roman"/>
          <w:sz w:val="24"/>
          <w:szCs w:val="24"/>
          <w:lang w:eastAsia="pl-PL"/>
        </w:rPr>
        <w:br/>
      </w:r>
      <w:r w:rsidRPr="001833C4">
        <w:rPr>
          <w:rFonts w:ascii="Times New Roman" w:eastAsia="Times New Roman" w:hAnsi="Times New Roman"/>
          <w:sz w:val="24"/>
          <w:szCs w:val="24"/>
          <w:lang w:eastAsia="pl-PL"/>
        </w:rPr>
        <w:t>a jeżeli organ nie udzielił odpowiedzi na wezwanie, w terminie sześćdziesięciu dni od dnia wniesienia tego wezwania (art. 53 § 2 w/w ustawy).</w:t>
      </w:r>
    </w:p>
    <w:p w:rsidR="00914629" w:rsidRDefault="00914629" w:rsidP="00914629">
      <w:pPr>
        <w:spacing w:after="0" w:line="240" w:lineRule="auto"/>
        <w:jc w:val="both"/>
        <w:rPr>
          <w:rFonts w:ascii="Times New Roman" w:eastAsia="Times New Roman" w:hAnsi="Times New Roman"/>
          <w:color w:val="000000"/>
          <w:sz w:val="24"/>
          <w:szCs w:val="24"/>
          <w:lang w:eastAsia="pl-PL"/>
        </w:rPr>
      </w:pPr>
      <w:r w:rsidRPr="001833C4">
        <w:rPr>
          <w:rFonts w:ascii="Times New Roman" w:eastAsia="Times New Roman" w:hAnsi="Times New Roman"/>
          <w:sz w:val="24"/>
          <w:szCs w:val="24"/>
          <w:lang w:eastAsia="pl-PL"/>
        </w:rPr>
        <w:tab/>
        <w:t>Skargę wnosi się za pośrednictwem organu</w:t>
      </w:r>
      <w:r>
        <w:rPr>
          <w:rFonts w:ascii="Times New Roman" w:eastAsia="Times New Roman" w:hAnsi="Times New Roman"/>
          <w:sz w:val="24"/>
          <w:szCs w:val="24"/>
          <w:lang w:eastAsia="pl-PL"/>
        </w:rPr>
        <w:t xml:space="preserve"> podatkowego</w:t>
      </w:r>
      <w:r w:rsidRPr="001833C4">
        <w:rPr>
          <w:rFonts w:ascii="Times New Roman" w:eastAsia="Times New Roman" w:hAnsi="Times New Roman"/>
          <w:sz w:val="24"/>
          <w:szCs w:val="24"/>
          <w:lang w:eastAsia="pl-PL"/>
        </w:rPr>
        <w:t>, którego działanie lub bezczynność są przedmiotem skargi (ar</w:t>
      </w:r>
      <w:r>
        <w:rPr>
          <w:rFonts w:ascii="Times New Roman" w:eastAsia="Times New Roman" w:hAnsi="Times New Roman"/>
          <w:sz w:val="24"/>
          <w:szCs w:val="24"/>
          <w:lang w:eastAsia="pl-PL"/>
        </w:rPr>
        <w:t xml:space="preserve">t. 54 § 1 w/w ustawy) na adres: </w:t>
      </w:r>
      <w:r w:rsidRPr="001833C4">
        <w:rPr>
          <w:rFonts w:ascii="Times New Roman" w:eastAsia="Times New Roman" w:hAnsi="Times New Roman"/>
          <w:color w:val="000000"/>
          <w:sz w:val="24"/>
          <w:szCs w:val="24"/>
          <w:lang w:eastAsia="pl-PL"/>
        </w:rPr>
        <w:t xml:space="preserve"> Urząd Miejski Żary, pl. Rynek 1-5.</w:t>
      </w:r>
    </w:p>
    <w:p w:rsidR="00914629" w:rsidRDefault="00914629" w:rsidP="00914629">
      <w:pPr>
        <w:spacing w:after="0" w:line="240" w:lineRule="auto"/>
        <w:jc w:val="both"/>
        <w:rPr>
          <w:rFonts w:ascii="Times New Roman" w:eastAsia="Times New Roman" w:hAnsi="Times New Roman"/>
          <w:color w:val="000000"/>
          <w:sz w:val="24"/>
          <w:szCs w:val="24"/>
          <w:lang w:eastAsia="pl-PL"/>
        </w:rPr>
      </w:pPr>
    </w:p>
    <w:p w:rsidR="00914629" w:rsidRPr="00252998" w:rsidRDefault="00252998" w:rsidP="00252998">
      <w:pPr>
        <w:pStyle w:val="Bezodstpw"/>
        <w:rPr>
          <w:sz w:val="16"/>
          <w:szCs w:val="16"/>
        </w:rPr>
      </w:pPr>
      <w:r>
        <w:rPr>
          <w:color w:val="000000"/>
          <w:sz w:val="24"/>
          <w:szCs w:val="24"/>
          <w:lang w:eastAsia="pl-PL"/>
        </w:rPr>
        <w:t xml:space="preserve">                                                                                                      </w:t>
      </w:r>
      <w:r>
        <w:rPr>
          <w:lang w:eastAsia="pl-PL"/>
        </w:rPr>
        <w:t xml:space="preserve">                                                                                                                                                                                                     </w:t>
      </w:r>
      <w:r>
        <w:rPr>
          <w:lang w:eastAsia="pl-PL"/>
        </w:rPr>
        <w:br/>
      </w:r>
      <w:r>
        <w:rPr>
          <w:sz w:val="16"/>
          <w:szCs w:val="16"/>
        </w:rPr>
        <w:t xml:space="preserve">                                                                                                                                                                                        </w:t>
      </w:r>
    </w:p>
    <w:p w:rsidR="00252998" w:rsidRPr="000B0BA1" w:rsidRDefault="00252998" w:rsidP="00252998">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r w:rsidRPr="000B0BA1">
        <w:rPr>
          <w:rFonts w:ascii="Times New Roman" w:eastAsia="Times New Roman" w:hAnsi="Times New Roman"/>
          <w:sz w:val="16"/>
          <w:szCs w:val="16"/>
          <w:lang w:eastAsia="pl-PL"/>
        </w:rPr>
        <w:t>Z up. BURMISTRZA</w:t>
      </w:r>
    </w:p>
    <w:p w:rsidR="00252998" w:rsidRPr="000B0BA1" w:rsidRDefault="00252998" w:rsidP="00252998">
      <w:pPr>
        <w:spacing w:after="0" w:line="240" w:lineRule="auto"/>
        <w:jc w:val="both"/>
        <w:rPr>
          <w:rFonts w:ascii="Times New Roman" w:eastAsia="Times New Roman" w:hAnsi="Times New Roman"/>
          <w:sz w:val="16"/>
          <w:szCs w:val="16"/>
          <w:lang w:eastAsia="pl-PL"/>
        </w:rPr>
      </w:pPr>
      <w:r w:rsidRPr="000B0BA1">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                             </w:t>
      </w:r>
      <w:r w:rsidRPr="000B0BA1">
        <w:rPr>
          <w:rFonts w:ascii="Times New Roman" w:eastAsia="Times New Roman" w:hAnsi="Times New Roman"/>
          <w:sz w:val="16"/>
          <w:szCs w:val="16"/>
          <w:lang w:eastAsia="pl-PL"/>
        </w:rPr>
        <w:t xml:space="preserve"> Iwona Pawlik</w:t>
      </w:r>
    </w:p>
    <w:p w:rsidR="00252998" w:rsidRPr="000B0BA1" w:rsidRDefault="00252998" w:rsidP="00252998">
      <w:pPr>
        <w:spacing w:after="0" w:line="240" w:lineRule="auto"/>
        <w:jc w:val="both"/>
        <w:rPr>
          <w:rFonts w:ascii="Times New Roman" w:eastAsia="Times New Roman" w:hAnsi="Times New Roman"/>
          <w:sz w:val="16"/>
          <w:szCs w:val="16"/>
          <w:lang w:eastAsia="pl-PL"/>
        </w:rPr>
      </w:pPr>
      <w:r w:rsidRPr="000B0BA1">
        <w:rPr>
          <w:rFonts w:ascii="Times New Roman" w:eastAsia="Times New Roman" w:hAnsi="Times New Roman"/>
          <w:sz w:val="16"/>
          <w:szCs w:val="16"/>
          <w:lang w:eastAsia="pl-PL"/>
        </w:rPr>
        <w:t xml:space="preserve">                                                                                                                                                                                                 Naczelnik</w:t>
      </w:r>
    </w:p>
    <w:p w:rsidR="00252998" w:rsidRPr="000B0BA1" w:rsidRDefault="00252998" w:rsidP="00252998">
      <w:pPr>
        <w:spacing w:after="0" w:line="240" w:lineRule="auto"/>
        <w:jc w:val="both"/>
        <w:rPr>
          <w:rFonts w:ascii="Times New Roman" w:hAnsi="Times New Roman"/>
          <w:b/>
          <w:color w:val="000000"/>
          <w:sz w:val="24"/>
          <w:szCs w:val="24"/>
          <w:lang w:eastAsia="pl-PL"/>
        </w:rPr>
      </w:pPr>
      <w:r w:rsidRPr="000B0BA1">
        <w:rPr>
          <w:rFonts w:ascii="Times New Roman" w:eastAsia="Times New Roman" w:hAnsi="Times New Roman"/>
          <w:sz w:val="16"/>
          <w:szCs w:val="16"/>
          <w:lang w:eastAsia="pl-PL"/>
        </w:rPr>
        <w:t xml:space="preserve">                                                                                                                                                                                   Wydziału Podatków i Opłat</w:t>
      </w:r>
    </w:p>
    <w:p w:rsidR="00914629" w:rsidRPr="001833C4" w:rsidRDefault="00914629" w:rsidP="00914629">
      <w:pPr>
        <w:spacing w:after="0" w:line="240" w:lineRule="auto"/>
        <w:jc w:val="both"/>
        <w:rPr>
          <w:rFonts w:ascii="Arial" w:eastAsia="Times New Roman" w:hAnsi="Arial"/>
          <w:sz w:val="24"/>
          <w:szCs w:val="24"/>
          <w:lang w:eastAsia="pl-PL"/>
        </w:rPr>
      </w:pPr>
    </w:p>
    <w:p w:rsidR="00914629" w:rsidRPr="001833C4" w:rsidRDefault="00914629" w:rsidP="00914629">
      <w:pPr>
        <w:spacing w:after="0" w:line="240" w:lineRule="auto"/>
        <w:rPr>
          <w:rFonts w:ascii="Times New Roman" w:eastAsia="Times New Roman" w:hAnsi="Times New Roman"/>
          <w:sz w:val="20"/>
          <w:szCs w:val="20"/>
          <w:lang w:eastAsia="pl-PL"/>
        </w:rPr>
      </w:pPr>
    </w:p>
    <w:p w:rsidR="00914629" w:rsidRPr="001833C4" w:rsidRDefault="00914629" w:rsidP="00914629">
      <w:pPr>
        <w:spacing w:after="0" w:line="240" w:lineRule="auto"/>
        <w:rPr>
          <w:rFonts w:ascii="Times New Roman" w:eastAsia="Times New Roman" w:hAnsi="Times New Roman"/>
          <w:sz w:val="20"/>
          <w:szCs w:val="20"/>
          <w:lang w:eastAsia="pl-PL"/>
        </w:rPr>
      </w:pPr>
    </w:p>
    <w:p w:rsidR="00914629" w:rsidRDefault="00914629" w:rsidP="00914629">
      <w:pPr>
        <w:spacing w:after="0" w:line="240" w:lineRule="auto"/>
        <w:rPr>
          <w:rFonts w:ascii="Times New Roman" w:eastAsia="Times New Roman" w:hAnsi="Times New Roman"/>
          <w:sz w:val="16"/>
          <w:szCs w:val="16"/>
          <w:lang w:eastAsia="pl-PL"/>
        </w:rPr>
      </w:pPr>
    </w:p>
    <w:p w:rsidR="00914629" w:rsidRDefault="00914629" w:rsidP="00914629">
      <w:pPr>
        <w:spacing w:after="0" w:line="240" w:lineRule="auto"/>
        <w:rPr>
          <w:rFonts w:ascii="Times New Roman" w:eastAsia="Times New Roman" w:hAnsi="Times New Roman"/>
          <w:sz w:val="16"/>
          <w:szCs w:val="16"/>
          <w:lang w:eastAsia="pl-PL"/>
        </w:rPr>
      </w:pPr>
    </w:p>
    <w:p w:rsidR="00471A10" w:rsidRDefault="00471A10" w:rsidP="00914629">
      <w:pPr>
        <w:spacing w:after="0" w:line="240" w:lineRule="auto"/>
        <w:rPr>
          <w:rFonts w:ascii="Times New Roman" w:eastAsia="Times New Roman" w:hAnsi="Times New Roman"/>
          <w:sz w:val="16"/>
          <w:szCs w:val="16"/>
          <w:lang w:eastAsia="pl-PL"/>
        </w:rPr>
      </w:pPr>
    </w:p>
    <w:p w:rsidR="00471A10" w:rsidRDefault="00471A10" w:rsidP="00914629">
      <w:pPr>
        <w:spacing w:after="0" w:line="240" w:lineRule="auto"/>
        <w:rPr>
          <w:rFonts w:ascii="Times New Roman" w:eastAsia="Times New Roman" w:hAnsi="Times New Roman"/>
          <w:sz w:val="16"/>
          <w:szCs w:val="16"/>
          <w:lang w:eastAsia="pl-PL"/>
        </w:rPr>
      </w:pPr>
    </w:p>
    <w:p w:rsidR="00471A10" w:rsidRDefault="00471A10" w:rsidP="00914629">
      <w:pPr>
        <w:spacing w:after="0" w:line="240" w:lineRule="auto"/>
        <w:rPr>
          <w:rFonts w:ascii="Times New Roman" w:eastAsia="Times New Roman" w:hAnsi="Times New Roman"/>
          <w:sz w:val="16"/>
          <w:szCs w:val="16"/>
          <w:lang w:eastAsia="pl-PL"/>
        </w:rPr>
      </w:pPr>
    </w:p>
    <w:p w:rsidR="00471A10" w:rsidRDefault="00471A10" w:rsidP="00914629">
      <w:pPr>
        <w:spacing w:after="0" w:line="240" w:lineRule="auto"/>
        <w:rPr>
          <w:rFonts w:ascii="Times New Roman" w:eastAsia="Times New Roman" w:hAnsi="Times New Roman"/>
          <w:sz w:val="16"/>
          <w:szCs w:val="16"/>
          <w:lang w:eastAsia="pl-PL"/>
        </w:rPr>
      </w:pPr>
    </w:p>
    <w:p w:rsidR="00471A10" w:rsidRDefault="00471A10" w:rsidP="00914629">
      <w:pPr>
        <w:spacing w:after="0" w:line="240" w:lineRule="auto"/>
        <w:rPr>
          <w:rFonts w:ascii="Times New Roman" w:eastAsia="Times New Roman" w:hAnsi="Times New Roman"/>
          <w:sz w:val="16"/>
          <w:szCs w:val="16"/>
          <w:lang w:eastAsia="pl-PL"/>
        </w:rPr>
      </w:pPr>
    </w:p>
    <w:p w:rsidR="00471A10" w:rsidRDefault="00471A10" w:rsidP="00914629">
      <w:pPr>
        <w:spacing w:after="0" w:line="240" w:lineRule="auto"/>
        <w:rPr>
          <w:rFonts w:ascii="Times New Roman" w:eastAsia="Times New Roman" w:hAnsi="Times New Roman"/>
          <w:sz w:val="16"/>
          <w:szCs w:val="16"/>
          <w:lang w:eastAsia="pl-PL"/>
        </w:rPr>
      </w:pPr>
    </w:p>
    <w:p w:rsidR="00471A10" w:rsidRDefault="00471A10" w:rsidP="00914629">
      <w:pPr>
        <w:spacing w:after="0" w:line="240" w:lineRule="auto"/>
        <w:rPr>
          <w:rFonts w:ascii="Times New Roman" w:eastAsia="Times New Roman" w:hAnsi="Times New Roman"/>
          <w:sz w:val="16"/>
          <w:szCs w:val="16"/>
          <w:lang w:eastAsia="pl-PL"/>
        </w:rPr>
      </w:pPr>
    </w:p>
    <w:p w:rsidR="00471A10" w:rsidRDefault="00471A10" w:rsidP="00914629">
      <w:pPr>
        <w:spacing w:after="0" w:line="240" w:lineRule="auto"/>
        <w:rPr>
          <w:rFonts w:ascii="Times New Roman" w:eastAsia="Times New Roman" w:hAnsi="Times New Roman"/>
          <w:sz w:val="16"/>
          <w:szCs w:val="16"/>
          <w:lang w:eastAsia="pl-PL"/>
        </w:rPr>
      </w:pPr>
    </w:p>
    <w:p w:rsidR="00471A10" w:rsidRDefault="00471A10" w:rsidP="00914629">
      <w:pPr>
        <w:spacing w:after="0" w:line="240" w:lineRule="auto"/>
        <w:rPr>
          <w:rFonts w:ascii="Times New Roman" w:eastAsia="Times New Roman" w:hAnsi="Times New Roman"/>
          <w:sz w:val="16"/>
          <w:szCs w:val="16"/>
          <w:lang w:eastAsia="pl-PL"/>
        </w:rPr>
      </w:pPr>
    </w:p>
    <w:p w:rsidR="00914629" w:rsidRPr="001833C4" w:rsidRDefault="00914629" w:rsidP="00914629">
      <w:pPr>
        <w:spacing w:after="0" w:line="240" w:lineRule="auto"/>
        <w:rPr>
          <w:rFonts w:ascii="Times New Roman" w:eastAsia="Times New Roman" w:hAnsi="Times New Roman"/>
          <w:sz w:val="16"/>
          <w:szCs w:val="16"/>
          <w:lang w:eastAsia="pl-PL"/>
        </w:rPr>
      </w:pPr>
      <w:r w:rsidRPr="001833C4">
        <w:rPr>
          <w:rFonts w:ascii="Times New Roman" w:eastAsia="Times New Roman" w:hAnsi="Times New Roman"/>
          <w:sz w:val="16"/>
          <w:szCs w:val="16"/>
          <w:lang w:eastAsia="pl-PL"/>
        </w:rPr>
        <w:t>Otrzymują:</w:t>
      </w:r>
    </w:p>
    <w:p w:rsidR="00914629" w:rsidRPr="00E76FDA" w:rsidRDefault="00471A10" w:rsidP="00914629">
      <w:pPr>
        <w:pStyle w:val="Akapitzlist"/>
        <w:numPr>
          <w:ilvl w:val="0"/>
          <w:numId w:val="7"/>
        </w:num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Pani Leonarda </w:t>
      </w:r>
      <w:proofErr w:type="spellStart"/>
      <w:r>
        <w:rPr>
          <w:rFonts w:ascii="Times New Roman" w:eastAsia="Times New Roman" w:hAnsi="Times New Roman"/>
          <w:sz w:val="16"/>
          <w:szCs w:val="16"/>
          <w:lang w:eastAsia="pl-PL"/>
        </w:rPr>
        <w:t>Franczuk</w:t>
      </w:r>
      <w:proofErr w:type="spellEnd"/>
    </w:p>
    <w:p w:rsidR="00914629" w:rsidRDefault="00471A10" w:rsidP="00914629">
      <w:pPr>
        <w:spacing w:after="0" w:line="240" w:lineRule="auto"/>
        <w:ind w:left="720"/>
        <w:rPr>
          <w:rFonts w:ascii="Times New Roman" w:eastAsia="Times New Roman" w:hAnsi="Times New Roman"/>
          <w:sz w:val="16"/>
          <w:szCs w:val="16"/>
          <w:lang w:eastAsia="pl-PL"/>
        </w:rPr>
      </w:pPr>
      <w:r>
        <w:rPr>
          <w:rFonts w:ascii="Times New Roman" w:eastAsia="Times New Roman" w:hAnsi="Times New Roman"/>
          <w:sz w:val="16"/>
          <w:szCs w:val="16"/>
          <w:lang w:eastAsia="pl-PL"/>
        </w:rPr>
        <w:t>ul. Czerwonego Krzyża 29</w:t>
      </w:r>
    </w:p>
    <w:p w:rsidR="00471A10" w:rsidRPr="001833C4" w:rsidRDefault="00484C04" w:rsidP="00914629">
      <w:pPr>
        <w:spacing w:after="0" w:line="240" w:lineRule="auto"/>
        <w:ind w:left="720"/>
        <w:rPr>
          <w:rFonts w:ascii="Times New Roman" w:eastAsia="Times New Roman" w:hAnsi="Times New Roman"/>
          <w:sz w:val="16"/>
          <w:szCs w:val="16"/>
          <w:lang w:eastAsia="pl-PL"/>
        </w:rPr>
      </w:pPr>
      <w:r>
        <w:rPr>
          <w:rFonts w:ascii="Times New Roman" w:eastAsia="Times New Roman" w:hAnsi="Times New Roman"/>
          <w:sz w:val="16"/>
          <w:szCs w:val="16"/>
          <w:lang w:eastAsia="pl-PL"/>
        </w:rPr>
        <w:t>68-200 Ż</w:t>
      </w:r>
      <w:r w:rsidR="00471A10">
        <w:rPr>
          <w:rFonts w:ascii="Times New Roman" w:eastAsia="Times New Roman" w:hAnsi="Times New Roman"/>
          <w:sz w:val="16"/>
          <w:szCs w:val="16"/>
          <w:lang w:eastAsia="pl-PL"/>
        </w:rPr>
        <w:t>ary</w:t>
      </w:r>
    </w:p>
    <w:p w:rsidR="00914629" w:rsidRPr="00E76FDA" w:rsidRDefault="00914629" w:rsidP="00914629">
      <w:pPr>
        <w:pStyle w:val="Akapitzlist"/>
        <w:numPr>
          <w:ilvl w:val="0"/>
          <w:numId w:val="7"/>
        </w:numPr>
        <w:spacing w:after="0" w:line="240" w:lineRule="auto"/>
        <w:rPr>
          <w:rFonts w:ascii="Times New Roman" w:eastAsia="Times New Roman" w:hAnsi="Times New Roman"/>
          <w:sz w:val="16"/>
          <w:szCs w:val="16"/>
          <w:lang w:eastAsia="pl-PL"/>
        </w:rPr>
      </w:pPr>
      <w:r w:rsidRPr="00E76FDA">
        <w:rPr>
          <w:rFonts w:ascii="Times New Roman" w:eastAsia="Times New Roman" w:hAnsi="Times New Roman"/>
          <w:sz w:val="16"/>
          <w:szCs w:val="16"/>
          <w:lang w:eastAsia="pl-PL"/>
        </w:rPr>
        <w:t>a/a</w:t>
      </w:r>
    </w:p>
    <w:p w:rsidR="00914629" w:rsidRPr="001833C4" w:rsidRDefault="00914629" w:rsidP="00914629">
      <w:pPr>
        <w:spacing w:after="0" w:line="240" w:lineRule="auto"/>
        <w:rPr>
          <w:rFonts w:ascii="Times New Roman" w:eastAsia="Times New Roman" w:hAnsi="Times New Roman"/>
          <w:sz w:val="16"/>
          <w:szCs w:val="16"/>
          <w:lang w:eastAsia="pl-PL"/>
        </w:rPr>
      </w:pPr>
    </w:p>
    <w:p w:rsidR="00914629" w:rsidRDefault="00914629" w:rsidP="00914629">
      <w:pPr>
        <w:spacing w:after="0" w:line="240" w:lineRule="auto"/>
        <w:rPr>
          <w:rFonts w:ascii="Times New Roman" w:eastAsia="Times New Roman" w:hAnsi="Times New Roman"/>
          <w:sz w:val="16"/>
          <w:szCs w:val="16"/>
          <w:lang w:eastAsia="pl-PL"/>
        </w:rPr>
      </w:pPr>
    </w:p>
    <w:p w:rsidR="00914629" w:rsidRDefault="00914629" w:rsidP="00914629">
      <w:pPr>
        <w:spacing w:after="0" w:line="240" w:lineRule="auto"/>
        <w:rPr>
          <w:rFonts w:ascii="Times New Roman" w:eastAsia="Times New Roman" w:hAnsi="Times New Roman"/>
          <w:sz w:val="16"/>
          <w:szCs w:val="16"/>
          <w:lang w:eastAsia="pl-PL"/>
        </w:rPr>
      </w:pPr>
    </w:p>
    <w:p w:rsidR="00914629" w:rsidRDefault="00914629" w:rsidP="00914629">
      <w:pPr>
        <w:spacing w:after="0" w:line="240" w:lineRule="auto"/>
        <w:rPr>
          <w:rFonts w:ascii="Times New Roman" w:eastAsia="Times New Roman" w:hAnsi="Times New Roman"/>
          <w:sz w:val="16"/>
          <w:szCs w:val="16"/>
          <w:lang w:eastAsia="pl-PL"/>
        </w:rPr>
      </w:pPr>
    </w:p>
    <w:p w:rsidR="00914629" w:rsidRDefault="00914629" w:rsidP="00914629">
      <w:pPr>
        <w:spacing w:after="0" w:line="240" w:lineRule="auto"/>
        <w:rPr>
          <w:rFonts w:ascii="Times New Roman" w:eastAsia="Times New Roman" w:hAnsi="Times New Roman"/>
          <w:sz w:val="16"/>
          <w:szCs w:val="16"/>
          <w:lang w:eastAsia="pl-PL"/>
        </w:rPr>
      </w:pPr>
    </w:p>
    <w:p w:rsidR="00914629" w:rsidRDefault="00914629" w:rsidP="00914629">
      <w:pPr>
        <w:spacing w:after="0" w:line="240" w:lineRule="auto"/>
        <w:rPr>
          <w:rFonts w:ascii="Times New Roman" w:eastAsia="Times New Roman" w:hAnsi="Times New Roman"/>
          <w:sz w:val="16"/>
          <w:szCs w:val="16"/>
          <w:lang w:eastAsia="pl-PL"/>
        </w:rPr>
      </w:pPr>
    </w:p>
    <w:p w:rsidR="00914629" w:rsidRPr="001833C4" w:rsidRDefault="00914629" w:rsidP="00914629">
      <w:pPr>
        <w:spacing w:after="0" w:line="240" w:lineRule="auto"/>
        <w:rPr>
          <w:rFonts w:ascii="Times New Roman" w:eastAsia="Times New Roman" w:hAnsi="Times New Roman"/>
          <w:sz w:val="16"/>
          <w:szCs w:val="16"/>
          <w:lang w:eastAsia="pl-PL"/>
        </w:rPr>
      </w:pPr>
      <w:r w:rsidRPr="001833C4">
        <w:rPr>
          <w:rFonts w:ascii="Times New Roman" w:eastAsia="Times New Roman" w:hAnsi="Times New Roman"/>
          <w:sz w:val="16"/>
          <w:szCs w:val="16"/>
          <w:lang w:eastAsia="pl-PL"/>
        </w:rPr>
        <w:t>Sprawę prowadzi:</w:t>
      </w:r>
    </w:p>
    <w:p w:rsidR="00914629" w:rsidRDefault="00914629" w:rsidP="00914629">
      <w:pPr>
        <w:spacing w:after="0" w:line="240" w:lineRule="auto"/>
        <w:rPr>
          <w:rFonts w:ascii="Times New Roman" w:eastAsia="Times New Roman" w:hAnsi="Times New Roman"/>
          <w:sz w:val="16"/>
          <w:szCs w:val="16"/>
          <w:lang w:eastAsia="pl-PL"/>
        </w:rPr>
      </w:pPr>
      <w:r w:rsidRPr="001833C4">
        <w:rPr>
          <w:rFonts w:ascii="Times New Roman" w:eastAsia="Times New Roman" w:hAnsi="Times New Roman"/>
          <w:sz w:val="16"/>
          <w:szCs w:val="16"/>
          <w:lang w:eastAsia="pl-PL"/>
        </w:rPr>
        <w:t>Iwona Pawlik  - naczelnik Wydziału  Podatków i Opłat</w:t>
      </w:r>
    </w:p>
    <w:p w:rsidR="00914629" w:rsidRPr="000B0BA1" w:rsidRDefault="00914629" w:rsidP="00914629">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t</w:t>
      </w:r>
      <w:r w:rsidRPr="001833C4">
        <w:rPr>
          <w:rFonts w:ascii="Times New Roman" w:eastAsia="Times New Roman" w:hAnsi="Times New Roman"/>
          <w:sz w:val="16"/>
          <w:szCs w:val="16"/>
          <w:lang w:eastAsia="pl-PL"/>
        </w:rPr>
        <w:t>el. 68 470 8301</w:t>
      </w:r>
    </w:p>
    <w:p w:rsidR="00914629" w:rsidRDefault="00914629" w:rsidP="00914629">
      <w:pPr>
        <w:spacing w:after="0" w:line="240" w:lineRule="auto"/>
        <w:rPr>
          <w:rFonts w:ascii="Times New Roman" w:eastAsia="Times New Roman" w:hAnsi="Times New Roman"/>
          <w:sz w:val="16"/>
          <w:szCs w:val="16"/>
          <w:lang w:eastAsia="pl-PL"/>
        </w:rPr>
      </w:pPr>
    </w:p>
    <w:p w:rsidR="00914629" w:rsidRDefault="00914629" w:rsidP="00914629">
      <w:pPr>
        <w:spacing w:after="0" w:line="240" w:lineRule="auto"/>
        <w:rPr>
          <w:rFonts w:ascii="Times New Roman" w:eastAsia="Times New Roman" w:hAnsi="Times New Roman"/>
          <w:sz w:val="16"/>
          <w:szCs w:val="16"/>
          <w:lang w:eastAsia="pl-PL"/>
        </w:rPr>
      </w:pPr>
    </w:p>
    <w:p w:rsidR="00E918FE" w:rsidRDefault="00E918FE"/>
    <w:p w:rsidR="00AC7A10" w:rsidRDefault="00AC7A10"/>
    <w:p w:rsidR="00AC7A10" w:rsidRDefault="00AC7A10"/>
    <w:p w:rsidR="00AC7A10" w:rsidRDefault="00AC7A10"/>
    <w:p w:rsidR="00AC7A10" w:rsidRDefault="00AC7A10"/>
    <w:p w:rsidR="00AC7A10" w:rsidRDefault="00AC7A10"/>
    <w:sectPr w:rsidR="00AC7A1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7A" w:rsidRDefault="0019087A" w:rsidP="00903C27">
      <w:pPr>
        <w:spacing w:after="0" w:line="240" w:lineRule="auto"/>
      </w:pPr>
      <w:r>
        <w:separator/>
      </w:r>
    </w:p>
  </w:endnote>
  <w:endnote w:type="continuationSeparator" w:id="0">
    <w:p w:rsidR="0019087A" w:rsidRDefault="0019087A" w:rsidP="0090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56449"/>
      <w:docPartObj>
        <w:docPartGallery w:val="Page Numbers (Bottom of Page)"/>
        <w:docPartUnique/>
      </w:docPartObj>
    </w:sdtPr>
    <w:sdtEndPr/>
    <w:sdtContent>
      <w:p w:rsidR="00484C04" w:rsidRDefault="00484C04">
        <w:pPr>
          <w:pStyle w:val="Stopka"/>
          <w:jc w:val="right"/>
        </w:pPr>
        <w:r>
          <w:fldChar w:fldCharType="begin"/>
        </w:r>
        <w:r>
          <w:instrText>PAGE   \* MERGEFORMAT</w:instrText>
        </w:r>
        <w:r>
          <w:fldChar w:fldCharType="separate"/>
        </w:r>
        <w:r w:rsidR="00D87FFE">
          <w:rPr>
            <w:noProof/>
          </w:rPr>
          <w:t>7</w:t>
        </w:r>
        <w:r>
          <w:fldChar w:fldCharType="end"/>
        </w:r>
      </w:p>
    </w:sdtContent>
  </w:sdt>
  <w:p w:rsidR="00484C04" w:rsidRDefault="00484C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7A" w:rsidRDefault="0019087A" w:rsidP="00903C27">
      <w:pPr>
        <w:spacing w:after="0" w:line="240" w:lineRule="auto"/>
      </w:pPr>
      <w:r>
        <w:separator/>
      </w:r>
    </w:p>
  </w:footnote>
  <w:footnote w:type="continuationSeparator" w:id="0">
    <w:p w:rsidR="0019087A" w:rsidRDefault="0019087A" w:rsidP="00903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3D9F"/>
    <w:multiLevelType w:val="hybridMultilevel"/>
    <w:tmpl w:val="75D28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D115D3"/>
    <w:multiLevelType w:val="hybridMultilevel"/>
    <w:tmpl w:val="E4F89C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7221EE"/>
    <w:multiLevelType w:val="hybridMultilevel"/>
    <w:tmpl w:val="3F5655CE"/>
    <w:lvl w:ilvl="0" w:tplc="43381782">
      <w:start w:val="1"/>
      <w:numFmt w:val="decimal"/>
      <w:lvlText w:val="%1."/>
      <w:lvlJc w:val="left"/>
      <w:pPr>
        <w:ind w:left="420" w:hanging="360"/>
      </w:pPr>
      <w:rPr>
        <w:b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
    <w:nsid w:val="2C561696"/>
    <w:multiLevelType w:val="hybridMultilevel"/>
    <w:tmpl w:val="C05C0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3E206F7"/>
    <w:multiLevelType w:val="hybridMultilevel"/>
    <w:tmpl w:val="8B9E9B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392462"/>
    <w:multiLevelType w:val="hybridMultilevel"/>
    <w:tmpl w:val="150E3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5D0DC3"/>
    <w:multiLevelType w:val="hybridMultilevel"/>
    <w:tmpl w:val="03146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51D1EA4"/>
    <w:multiLevelType w:val="hybridMultilevel"/>
    <w:tmpl w:val="CD943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29"/>
    <w:rsid w:val="00010AFF"/>
    <w:rsid w:val="00034662"/>
    <w:rsid w:val="000463D0"/>
    <w:rsid w:val="0006528C"/>
    <w:rsid w:val="000734E2"/>
    <w:rsid w:val="000B5923"/>
    <w:rsid w:val="000E7488"/>
    <w:rsid w:val="000F4F10"/>
    <w:rsid w:val="0019087A"/>
    <w:rsid w:val="001B4678"/>
    <w:rsid w:val="0021565D"/>
    <w:rsid w:val="00252998"/>
    <w:rsid w:val="00253716"/>
    <w:rsid w:val="00294365"/>
    <w:rsid w:val="002D3951"/>
    <w:rsid w:val="0030771A"/>
    <w:rsid w:val="00310D4B"/>
    <w:rsid w:val="00327A5D"/>
    <w:rsid w:val="003910C2"/>
    <w:rsid w:val="003B24AB"/>
    <w:rsid w:val="003B66F5"/>
    <w:rsid w:val="003E1680"/>
    <w:rsid w:val="003E2D16"/>
    <w:rsid w:val="003E3CFD"/>
    <w:rsid w:val="00430F0A"/>
    <w:rsid w:val="00463151"/>
    <w:rsid w:val="00467C89"/>
    <w:rsid w:val="00471A10"/>
    <w:rsid w:val="00484C04"/>
    <w:rsid w:val="00492310"/>
    <w:rsid w:val="004B6F4E"/>
    <w:rsid w:val="00504272"/>
    <w:rsid w:val="0050478F"/>
    <w:rsid w:val="005116AA"/>
    <w:rsid w:val="005E3B8A"/>
    <w:rsid w:val="006016C4"/>
    <w:rsid w:val="00635F0E"/>
    <w:rsid w:val="00636F85"/>
    <w:rsid w:val="006622D1"/>
    <w:rsid w:val="006B0368"/>
    <w:rsid w:val="006D730F"/>
    <w:rsid w:val="006E05A1"/>
    <w:rsid w:val="007172D0"/>
    <w:rsid w:val="00741D2C"/>
    <w:rsid w:val="00766874"/>
    <w:rsid w:val="0077076E"/>
    <w:rsid w:val="007D6437"/>
    <w:rsid w:val="00822D0B"/>
    <w:rsid w:val="00834579"/>
    <w:rsid w:val="008429CE"/>
    <w:rsid w:val="008D40B6"/>
    <w:rsid w:val="00903C27"/>
    <w:rsid w:val="00914629"/>
    <w:rsid w:val="009150AD"/>
    <w:rsid w:val="009C5F59"/>
    <w:rsid w:val="009F4955"/>
    <w:rsid w:val="00A023E6"/>
    <w:rsid w:val="00A1183E"/>
    <w:rsid w:val="00A12591"/>
    <w:rsid w:val="00A34AE9"/>
    <w:rsid w:val="00A571F0"/>
    <w:rsid w:val="00A63C28"/>
    <w:rsid w:val="00AC7A10"/>
    <w:rsid w:val="00B2784D"/>
    <w:rsid w:val="00B8346D"/>
    <w:rsid w:val="00BC6956"/>
    <w:rsid w:val="00BE0CE0"/>
    <w:rsid w:val="00C056D9"/>
    <w:rsid w:val="00C113C9"/>
    <w:rsid w:val="00C20498"/>
    <w:rsid w:val="00C60F05"/>
    <w:rsid w:val="00C6464C"/>
    <w:rsid w:val="00CA49A2"/>
    <w:rsid w:val="00CB6DFC"/>
    <w:rsid w:val="00CE56B9"/>
    <w:rsid w:val="00D2342E"/>
    <w:rsid w:val="00D4585B"/>
    <w:rsid w:val="00D87FFE"/>
    <w:rsid w:val="00DC0C34"/>
    <w:rsid w:val="00DF1D10"/>
    <w:rsid w:val="00DF2F15"/>
    <w:rsid w:val="00E15763"/>
    <w:rsid w:val="00E30C08"/>
    <w:rsid w:val="00E40C1D"/>
    <w:rsid w:val="00E52592"/>
    <w:rsid w:val="00E53D9F"/>
    <w:rsid w:val="00E918FE"/>
    <w:rsid w:val="00EC774E"/>
    <w:rsid w:val="00F07B74"/>
    <w:rsid w:val="00F2342E"/>
    <w:rsid w:val="00F411D8"/>
    <w:rsid w:val="00F54324"/>
    <w:rsid w:val="00F63D10"/>
    <w:rsid w:val="00FD6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62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4629"/>
    <w:pPr>
      <w:ind w:left="720"/>
      <w:contextualSpacing/>
    </w:pPr>
  </w:style>
  <w:style w:type="character" w:styleId="Pogrubienie">
    <w:name w:val="Strong"/>
    <w:basedOn w:val="Domylnaczcionkaakapitu"/>
    <w:uiPriority w:val="22"/>
    <w:qFormat/>
    <w:rsid w:val="00914629"/>
    <w:rPr>
      <w:b/>
      <w:bCs/>
    </w:rPr>
  </w:style>
  <w:style w:type="paragraph" w:styleId="Tekstdymka">
    <w:name w:val="Balloon Text"/>
    <w:basedOn w:val="Normalny"/>
    <w:link w:val="TekstdymkaZnak"/>
    <w:uiPriority w:val="99"/>
    <w:semiHidden/>
    <w:unhideWhenUsed/>
    <w:rsid w:val="009146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4629"/>
    <w:rPr>
      <w:rFonts w:ascii="Tahoma" w:eastAsia="Calibri" w:hAnsi="Tahoma" w:cs="Tahoma"/>
      <w:sz w:val="16"/>
      <w:szCs w:val="16"/>
    </w:rPr>
  </w:style>
  <w:style w:type="paragraph" w:styleId="Nagwek">
    <w:name w:val="header"/>
    <w:basedOn w:val="Normalny"/>
    <w:link w:val="NagwekZnak"/>
    <w:uiPriority w:val="99"/>
    <w:unhideWhenUsed/>
    <w:rsid w:val="00903C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C27"/>
    <w:rPr>
      <w:rFonts w:ascii="Calibri" w:eastAsia="Calibri" w:hAnsi="Calibri" w:cs="Times New Roman"/>
    </w:rPr>
  </w:style>
  <w:style w:type="paragraph" w:styleId="Stopka">
    <w:name w:val="footer"/>
    <w:basedOn w:val="Normalny"/>
    <w:link w:val="StopkaZnak"/>
    <w:uiPriority w:val="99"/>
    <w:unhideWhenUsed/>
    <w:rsid w:val="00903C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C27"/>
    <w:rPr>
      <w:rFonts w:ascii="Calibri" w:eastAsia="Calibri" w:hAnsi="Calibri" w:cs="Times New Roman"/>
    </w:rPr>
  </w:style>
  <w:style w:type="paragraph" w:styleId="Bezodstpw">
    <w:name w:val="No Spacing"/>
    <w:uiPriority w:val="1"/>
    <w:qFormat/>
    <w:rsid w:val="0025299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62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4629"/>
    <w:pPr>
      <w:ind w:left="720"/>
      <w:contextualSpacing/>
    </w:pPr>
  </w:style>
  <w:style w:type="character" w:styleId="Pogrubienie">
    <w:name w:val="Strong"/>
    <w:basedOn w:val="Domylnaczcionkaakapitu"/>
    <w:uiPriority w:val="22"/>
    <w:qFormat/>
    <w:rsid w:val="00914629"/>
    <w:rPr>
      <w:b/>
      <w:bCs/>
    </w:rPr>
  </w:style>
  <w:style w:type="paragraph" w:styleId="Tekstdymka">
    <w:name w:val="Balloon Text"/>
    <w:basedOn w:val="Normalny"/>
    <w:link w:val="TekstdymkaZnak"/>
    <w:uiPriority w:val="99"/>
    <w:semiHidden/>
    <w:unhideWhenUsed/>
    <w:rsid w:val="009146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4629"/>
    <w:rPr>
      <w:rFonts w:ascii="Tahoma" w:eastAsia="Calibri" w:hAnsi="Tahoma" w:cs="Tahoma"/>
      <w:sz w:val="16"/>
      <w:szCs w:val="16"/>
    </w:rPr>
  </w:style>
  <w:style w:type="paragraph" w:styleId="Nagwek">
    <w:name w:val="header"/>
    <w:basedOn w:val="Normalny"/>
    <w:link w:val="NagwekZnak"/>
    <w:uiPriority w:val="99"/>
    <w:unhideWhenUsed/>
    <w:rsid w:val="00903C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C27"/>
    <w:rPr>
      <w:rFonts w:ascii="Calibri" w:eastAsia="Calibri" w:hAnsi="Calibri" w:cs="Times New Roman"/>
    </w:rPr>
  </w:style>
  <w:style w:type="paragraph" w:styleId="Stopka">
    <w:name w:val="footer"/>
    <w:basedOn w:val="Normalny"/>
    <w:link w:val="StopkaZnak"/>
    <w:uiPriority w:val="99"/>
    <w:unhideWhenUsed/>
    <w:rsid w:val="00903C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C27"/>
    <w:rPr>
      <w:rFonts w:ascii="Calibri" w:eastAsia="Calibri" w:hAnsi="Calibri" w:cs="Times New Roman"/>
    </w:rPr>
  </w:style>
  <w:style w:type="paragraph" w:styleId="Bezodstpw">
    <w:name w:val="No Spacing"/>
    <w:uiPriority w:val="1"/>
    <w:qFormat/>
    <w:rsid w:val="002529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asto@um.zar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ry.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22E1-E072-4590-A50D-E2275F92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2205</Words>
  <Characters>13235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Pawlik</dc:creator>
  <cp:lastModifiedBy>Iwona Pawlik</cp:lastModifiedBy>
  <cp:revision>2</cp:revision>
  <cp:lastPrinted>2024-04-30T05:41:00Z</cp:lastPrinted>
  <dcterms:created xsi:type="dcterms:W3CDTF">2024-05-20T06:13:00Z</dcterms:created>
  <dcterms:modified xsi:type="dcterms:W3CDTF">2024-05-20T06:13:00Z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-1573450202</vt:i4>
  </property>
  <property fmtid="{D5CDD505-2E9C-101B-9397-08002B2CF9AE}" pid="3" name="_NewReviewCycle">
    <vt:lpwstr/>
  </property>
  <property fmtid="{D5CDD505-2E9C-101B-9397-08002B2CF9AE}" pid="4" name="_EmailSubject">
    <vt:lpwstr>INTERPRETACJA PODATKOWA W ZAKRESIE OPODATKOWANIA DZIAŁKI ROLNEJ CZĘŚCIOWO ZAJĘTEJ NA CELE DZIAŁALNOŚCI GOSPODARCZEJ</vt:lpwstr>
  </property>
  <property fmtid="{D5CDD505-2E9C-101B-9397-08002B2CF9AE}" pid="5" name="_AuthorEmail">
    <vt:lpwstr>iwona.pawlik@um.zary.pl</vt:lpwstr>
  </property>
  <property fmtid="{D5CDD505-2E9C-101B-9397-08002B2CF9AE}" pid="6" name="_AuthorEmailDisplayName">
    <vt:lpwstr>Iwona Pawlik</vt:lpwstr>
  </property>
</Properties>
</file>