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CA19" w14:textId="77777777" w:rsidR="00E7270F" w:rsidRPr="00E7270F" w:rsidRDefault="00E7270F" w:rsidP="00E7270F">
      <w:pPr>
        <w:spacing w:after="200" w:line="276" w:lineRule="auto"/>
        <w:ind w:left="6372" w:firstLine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1 </w:t>
      </w:r>
      <w:r w:rsidRPr="00E7270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ogłoszenie o konkursie</w:t>
      </w:r>
    </w:p>
    <w:p w14:paraId="4F440A5B" w14:textId="77777777" w:rsidR="00E7270F" w:rsidRPr="00E7270F" w:rsidRDefault="00E7270F" w:rsidP="00E7270F">
      <w:pPr>
        <w:spacing w:after="200" w:line="276" w:lineRule="auto"/>
        <w:ind w:left="6372" w:firstLine="3"/>
        <w:rPr>
          <w:rFonts w:ascii="Times New Roman" w:eastAsia="Calibri" w:hAnsi="Times New Roman" w:cs="Times New Roman"/>
          <w:sz w:val="24"/>
          <w:szCs w:val="24"/>
        </w:rPr>
      </w:pPr>
    </w:p>
    <w:p w14:paraId="004E26D8" w14:textId="77777777" w:rsidR="00E7270F" w:rsidRPr="00E7270F" w:rsidRDefault="00E7270F" w:rsidP="00E727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70F">
        <w:rPr>
          <w:rFonts w:ascii="Times New Roman" w:eastAsia="Calibri" w:hAnsi="Times New Roman" w:cs="Times New Roman"/>
          <w:b/>
          <w:sz w:val="24"/>
          <w:szCs w:val="24"/>
        </w:rPr>
        <w:t>Oświadczenia</w:t>
      </w:r>
    </w:p>
    <w:p w14:paraId="5134E184" w14:textId="77777777" w:rsidR="00E7270F" w:rsidRPr="00E7270F" w:rsidRDefault="00E7270F" w:rsidP="00E727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C75DE" w14:textId="77777777" w:rsidR="00E7270F" w:rsidRPr="00E7270F" w:rsidRDefault="00E7270F" w:rsidP="00E727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Oświadczam(my), że:</w:t>
      </w:r>
    </w:p>
    <w:p w14:paraId="7D02C9F8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 xml:space="preserve">oferent*/oferenci* składający niniejszą ofertę nie zalega(ją)*/zalega(ją)* </w:t>
      </w:r>
      <w:r w:rsidRPr="00E7270F">
        <w:rPr>
          <w:rFonts w:ascii="Times New Roman" w:eastAsia="Calibri" w:hAnsi="Times New Roman" w:cs="Times New Roman"/>
          <w:sz w:val="24"/>
          <w:szCs w:val="24"/>
        </w:rPr>
        <w:br/>
        <w:t>z płatnościami wobec Gminy Żary o statusie miejskim i jej jednostek organizacyjnych,</w:t>
      </w:r>
    </w:p>
    <w:p w14:paraId="6F0B26E7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056D8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 xml:space="preserve">działalność statutowa oferenta*/oferentów* prowadzona jest w dziedzinie objętej konkursem i zamierza on realizować zadanie na rzecz mieszkańców Gminy Żary </w:t>
      </w:r>
      <w:r w:rsidRPr="00E7270F">
        <w:rPr>
          <w:rFonts w:ascii="Times New Roman" w:eastAsia="Calibri" w:hAnsi="Times New Roman" w:cs="Times New Roman"/>
          <w:sz w:val="24"/>
          <w:szCs w:val="24"/>
        </w:rPr>
        <w:br/>
        <w:t>o statusie miejskim,</w:t>
      </w:r>
    </w:p>
    <w:p w14:paraId="4E7057BD" w14:textId="77777777" w:rsidR="00E7270F" w:rsidRPr="00E7270F" w:rsidRDefault="00E7270F" w:rsidP="00E7270F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03320084" w14:textId="2A7A4B0C" w:rsidR="00E7270F" w:rsidRPr="00225839" w:rsidRDefault="00E7270F" w:rsidP="00225839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258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oferent*/oferenci*  składający niniejszą ofertę </w:t>
      </w:r>
      <w:r w:rsidRPr="0022583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spełniają </w:t>
      </w:r>
      <w:r w:rsidRPr="00225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wszystkie wymogi (na  dzień  składania  oferty)</w:t>
      </w:r>
      <w:r w:rsidRPr="002258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określone w ustawie  z  dnia  9 czerwca  2011r. o wspieraniu rodziny i systemie pieczy zastępczej (Dz. U. z  20</w:t>
      </w:r>
      <w:r w:rsidR="00944D77" w:rsidRPr="00225839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225839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258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 poz. </w:t>
      </w:r>
      <w:r w:rsidR="00225839">
        <w:rPr>
          <w:rFonts w:ascii="Times New Roman" w:eastAsia="Times New Roman" w:hAnsi="Times New Roman" w:cs="Times New Roman"/>
          <w:sz w:val="24"/>
          <w:szCs w:val="24"/>
          <w:lang w:eastAsia="x-none"/>
        </w:rPr>
        <w:t>177</w:t>
      </w:r>
      <w:r w:rsidR="002E746F" w:rsidRPr="002258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ze zm.</w:t>
      </w:r>
      <w:r w:rsidRPr="00225839">
        <w:rPr>
          <w:rFonts w:ascii="Times New Roman" w:eastAsia="Times New Roman" w:hAnsi="Times New Roman" w:cs="Times New Roman"/>
          <w:sz w:val="24"/>
          <w:szCs w:val="24"/>
          <w:lang w:eastAsia="x-none"/>
        </w:rPr>
        <w:t>) i przepisach wykonawczych do powyższej ustawy,</w:t>
      </w:r>
      <w:r w:rsidR="00225839" w:rsidRPr="002258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25839" w:rsidRPr="002258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tym Rozporządzeni</w:t>
      </w:r>
      <w:r w:rsidR="002258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</w:t>
      </w:r>
      <w:r w:rsidR="00225839" w:rsidRPr="002258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Ministra Pracy i Polityki Społecznej z dnia 13 października 2015 r. (Dz.U. z 2015 r. poz. 1630) w sprawie wymagań lokalowych i sanitarnych, jakie musi spełniać lokal, w którym ma być prowadzona placówka wsparcia dziennego. </w:t>
      </w:r>
    </w:p>
    <w:p w14:paraId="0FE80AD6" w14:textId="77777777" w:rsidR="00225839" w:rsidRPr="00225839" w:rsidRDefault="00225839" w:rsidP="00225839">
      <w:pPr>
        <w:spacing w:before="120"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4A706A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przeciwko nam nie jest prowadzona egzekucja na podstawie przepisów prawa cywilnego i administracyjnego,</w:t>
      </w:r>
    </w:p>
    <w:p w14:paraId="32C76FA6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2F551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nie ubiegamy się o środki finansowe z innych źródeł Gminy Żary o statusie miejskim na to samo zadanie publiczne,</w:t>
      </w:r>
    </w:p>
    <w:p w14:paraId="7A59FF3C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1A6B1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wszystkie otrzymane dotacje z budżetu Gminy Żary o statusie miejskim zostały rozliczone rzetelnie i terminowo,</w:t>
      </w:r>
    </w:p>
    <w:p w14:paraId="7984C4EA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83456F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prowadzimy następujący rodzaj księgowości: pełna księgowość*/uproszczoną formę księgowości*, tj. ………………………………………………………………………...</w:t>
      </w:r>
    </w:p>
    <w:p w14:paraId="480B9A0D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1BFC4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posiadamy następujący numer rachunku bankowego: ………………………………....</w:t>
      </w:r>
    </w:p>
    <w:p w14:paraId="29C669EB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BDA1A30" w14:textId="77777777" w:rsidR="00441DAA" w:rsidRDefault="00E7270F" w:rsidP="00E7270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70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opiekunowie, wychowawcy, wolontariusze i inne osoby uczestniczące w realizacji zadania zostały/zostaną sprawdzone w elektronicznym Rejestrze Sprawców Przestępstw na Tle Seksualnym.</w:t>
      </w:r>
    </w:p>
    <w:p w14:paraId="2799242F" w14:textId="77777777" w:rsidR="002B7877" w:rsidRDefault="002B7877" w:rsidP="002B7877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9D7700" w14:textId="77777777" w:rsidR="002B7877" w:rsidRDefault="002B7877" w:rsidP="002B7877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7F4BC4" w14:textId="77777777" w:rsidR="002B7877" w:rsidRDefault="002B7877" w:rsidP="002B7877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A80121" w14:textId="48FB18DD" w:rsidR="002B7877" w:rsidRDefault="002B7877" w:rsidP="002B7877">
      <w:pPr>
        <w:spacing w:after="200" w:line="276" w:lineRule="auto"/>
        <w:ind w:left="141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……………………………………………………….</w:t>
      </w:r>
    </w:p>
    <w:p w14:paraId="668629DC" w14:textId="3A8C4EE9" w:rsidR="002B7877" w:rsidRPr="00E7270F" w:rsidRDefault="002B7877" w:rsidP="002B7877">
      <w:pPr>
        <w:spacing w:after="200" w:line="276" w:lineRule="auto"/>
        <w:ind w:left="2124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Podpisy osób uprawnionych</w:t>
      </w:r>
    </w:p>
    <w:sectPr w:rsidR="002B7877" w:rsidRPr="00E7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D31D4"/>
    <w:multiLevelType w:val="hybridMultilevel"/>
    <w:tmpl w:val="D7FC8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F"/>
    <w:rsid w:val="00225839"/>
    <w:rsid w:val="002B7877"/>
    <w:rsid w:val="002E746F"/>
    <w:rsid w:val="00441DAA"/>
    <w:rsid w:val="005971B9"/>
    <w:rsid w:val="008304A0"/>
    <w:rsid w:val="00944D77"/>
    <w:rsid w:val="009D3C1F"/>
    <w:rsid w:val="00B4068B"/>
    <w:rsid w:val="00C23E82"/>
    <w:rsid w:val="00E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2F55"/>
  <w15:chartTrackingRefBased/>
  <w15:docId w15:val="{C0AB5A4E-8041-4405-8D89-21EDCC5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Gotowicki</cp:lastModifiedBy>
  <cp:revision>4</cp:revision>
  <cp:lastPrinted>2020-01-03T12:37:00Z</cp:lastPrinted>
  <dcterms:created xsi:type="dcterms:W3CDTF">2024-03-25T14:04:00Z</dcterms:created>
  <dcterms:modified xsi:type="dcterms:W3CDTF">2024-04-16T11:11:00Z</dcterms:modified>
</cp:coreProperties>
</file>