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1A48" w14:textId="0870C5D7" w:rsidR="006A7A5C" w:rsidRPr="00510BEC" w:rsidRDefault="006A7A5C" w:rsidP="000469B7">
      <w:pPr>
        <w:shd w:val="clear" w:color="auto" w:fill="FFFFFF"/>
        <w:ind w:right="-23"/>
        <w:jc w:val="center"/>
        <w:rPr>
          <w:rFonts w:cs="Arial"/>
          <w:b/>
          <w:szCs w:val="28"/>
        </w:rPr>
      </w:pPr>
      <w:r w:rsidRPr="00510BEC">
        <w:rPr>
          <w:rFonts w:cs="Arial"/>
          <w:b/>
          <w:szCs w:val="28"/>
        </w:rPr>
        <w:t>Wykaz uchwał Rady Miejskiej w Żarach podjętych w 202</w:t>
      </w:r>
      <w:r w:rsidR="00F30838" w:rsidRPr="00510BEC">
        <w:rPr>
          <w:rFonts w:cs="Arial"/>
          <w:b/>
          <w:szCs w:val="28"/>
        </w:rPr>
        <w:t>4</w:t>
      </w:r>
      <w:r w:rsidRPr="00510BEC">
        <w:rPr>
          <w:rFonts w:cs="Arial"/>
          <w:b/>
          <w:szCs w:val="28"/>
        </w:rPr>
        <w:t xml:space="preserve">  r.</w:t>
      </w:r>
    </w:p>
    <w:p w14:paraId="048A341F" w14:textId="77777777" w:rsidR="006A7A5C" w:rsidRPr="00510BEC" w:rsidRDefault="006A7A5C" w:rsidP="006A7A5C">
      <w:pPr>
        <w:jc w:val="center"/>
        <w:rPr>
          <w:rFonts w:cs="Arial"/>
          <w:b/>
          <w:szCs w:val="28"/>
        </w:rPr>
      </w:pPr>
    </w:p>
    <w:tbl>
      <w:tblPr>
        <w:tblW w:w="1027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614"/>
        <w:gridCol w:w="7926"/>
      </w:tblGrid>
      <w:tr w:rsidR="00510BEC" w:rsidRPr="00510BEC" w14:paraId="373F1C3E" w14:textId="77777777" w:rsidTr="00D627C0">
        <w:trPr>
          <w:cantSplit/>
          <w:trHeight w:val="240"/>
        </w:trPr>
        <w:tc>
          <w:tcPr>
            <w:tcW w:w="734" w:type="dxa"/>
            <w:vAlign w:val="center"/>
          </w:tcPr>
          <w:p w14:paraId="44FE3552" w14:textId="77777777" w:rsidR="00510BEC" w:rsidRPr="00510BEC" w:rsidRDefault="00510BEC" w:rsidP="005B41A9">
            <w:pPr>
              <w:ind w:left="-64"/>
              <w:jc w:val="center"/>
              <w:rPr>
                <w:rFonts w:cs="Arial"/>
                <w:b/>
                <w:szCs w:val="28"/>
              </w:rPr>
            </w:pPr>
            <w:r w:rsidRPr="00510BEC">
              <w:rPr>
                <w:rFonts w:cs="Arial"/>
                <w:b/>
                <w:szCs w:val="28"/>
              </w:rPr>
              <w:t>Lp.</w:t>
            </w:r>
          </w:p>
        </w:tc>
        <w:tc>
          <w:tcPr>
            <w:tcW w:w="1614" w:type="dxa"/>
            <w:vAlign w:val="center"/>
          </w:tcPr>
          <w:p w14:paraId="67505D22" w14:textId="77777777" w:rsidR="00510BEC" w:rsidRPr="00510BEC" w:rsidRDefault="00510BEC" w:rsidP="005B41A9">
            <w:pPr>
              <w:jc w:val="center"/>
              <w:rPr>
                <w:rFonts w:cs="Arial"/>
                <w:b/>
                <w:szCs w:val="28"/>
              </w:rPr>
            </w:pPr>
            <w:r w:rsidRPr="00510BEC">
              <w:rPr>
                <w:rFonts w:cs="Arial"/>
                <w:b/>
                <w:szCs w:val="28"/>
              </w:rPr>
              <w:t>Numer i data</w:t>
            </w:r>
          </w:p>
          <w:p w14:paraId="1111D319" w14:textId="77777777" w:rsidR="00510BEC" w:rsidRPr="00510BEC" w:rsidRDefault="00510BEC" w:rsidP="005B41A9">
            <w:pPr>
              <w:jc w:val="center"/>
              <w:rPr>
                <w:rFonts w:cs="Arial"/>
                <w:b/>
                <w:szCs w:val="28"/>
              </w:rPr>
            </w:pPr>
            <w:r w:rsidRPr="00510BEC">
              <w:rPr>
                <w:rFonts w:cs="Arial"/>
                <w:b/>
                <w:szCs w:val="28"/>
              </w:rPr>
              <w:t>uchwały</w:t>
            </w:r>
          </w:p>
        </w:tc>
        <w:tc>
          <w:tcPr>
            <w:tcW w:w="7926" w:type="dxa"/>
            <w:vAlign w:val="center"/>
          </w:tcPr>
          <w:p w14:paraId="73DC0F37" w14:textId="77777777" w:rsidR="00510BEC" w:rsidRPr="00510BEC" w:rsidRDefault="00510BEC" w:rsidP="00363DE8">
            <w:pPr>
              <w:pStyle w:val="Nagwek1"/>
              <w:ind w:left="102" w:right="156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10BEC">
              <w:rPr>
                <w:rFonts w:ascii="Arial" w:hAnsi="Arial" w:cs="Arial"/>
                <w:color w:val="auto"/>
                <w:sz w:val="28"/>
                <w:szCs w:val="28"/>
              </w:rPr>
              <w:t xml:space="preserve">Treść uchwały </w:t>
            </w:r>
          </w:p>
        </w:tc>
      </w:tr>
      <w:tr w:rsidR="00510BEC" w:rsidRPr="00510BEC" w14:paraId="36AC7DF8" w14:textId="77777777" w:rsidTr="00D627C0">
        <w:trPr>
          <w:cantSplit/>
          <w:trHeight w:val="240"/>
        </w:trPr>
        <w:tc>
          <w:tcPr>
            <w:tcW w:w="734" w:type="dxa"/>
          </w:tcPr>
          <w:p w14:paraId="0B2B376A" w14:textId="77777777" w:rsidR="00510BEC" w:rsidRPr="00510BEC" w:rsidRDefault="00510BEC" w:rsidP="00A162D9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0567FB83" w14:textId="77777777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LX/1/24</w:t>
            </w:r>
          </w:p>
          <w:p w14:paraId="69F6914D" w14:textId="6CABBA9A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25.01.2024</w:t>
            </w:r>
          </w:p>
        </w:tc>
        <w:tc>
          <w:tcPr>
            <w:tcW w:w="7926" w:type="dxa"/>
          </w:tcPr>
          <w:p w14:paraId="777C4972" w14:textId="77777777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  <w:lang w:eastAsia="en-US"/>
              </w:rPr>
              <w:t>w sprawie:</w:t>
            </w:r>
          </w:p>
          <w:p w14:paraId="7EEE2FBF" w14:textId="761A9571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  <w:lang w:eastAsia="en-US"/>
              </w:rPr>
              <w:t xml:space="preserve">wprowadzenia zmian do budżetu na 2024 r. </w:t>
            </w:r>
          </w:p>
        </w:tc>
      </w:tr>
      <w:tr w:rsidR="00510BEC" w:rsidRPr="00510BEC" w14:paraId="559C32E1" w14:textId="77777777" w:rsidTr="00D627C0">
        <w:trPr>
          <w:cantSplit/>
          <w:trHeight w:val="240"/>
        </w:trPr>
        <w:tc>
          <w:tcPr>
            <w:tcW w:w="734" w:type="dxa"/>
          </w:tcPr>
          <w:p w14:paraId="12696884" w14:textId="77777777" w:rsidR="00510BEC" w:rsidRPr="00510BEC" w:rsidRDefault="00510BEC" w:rsidP="00A162D9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6B56D802" w14:textId="14F6F86F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LX/2/24</w:t>
            </w:r>
          </w:p>
          <w:p w14:paraId="271E1FFB" w14:textId="7DA9AEAC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25.01.2024</w:t>
            </w:r>
          </w:p>
        </w:tc>
        <w:tc>
          <w:tcPr>
            <w:tcW w:w="7926" w:type="dxa"/>
          </w:tcPr>
          <w:p w14:paraId="3EB5C66C" w14:textId="77777777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  <w:lang w:eastAsia="en-US"/>
              </w:rPr>
              <w:t>w sprawie:</w:t>
            </w:r>
          </w:p>
          <w:p w14:paraId="098E83CB" w14:textId="6DCBCE49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  <w:lang w:eastAsia="en-US"/>
              </w:rPr>
              <w:t xml:space="preserve">zmian w WPF. </w:t>
            </w:r>
          </w:p>
        </w:tc>
      </w:tr>
      <w:tr w:rsidR="00510BEC" w:rsidRPr="00510BEC" w14:paraId="19827A29" w14:textId="77777777" w:rsidTr="00D627C0">
        <w:trPr>
          <w:cantSplit/>
          <w:trHeight w:val="240"/>
        </w:trPr>
        <w:tc>
          <w:tcPr>
            <w:tcW w:w="734" w:type="dxa"/>
          </w:tcPr>
          <w:p w14:paraId="6458B249" w14:textId="77777777" w:rsidR="00510BEC" w:rsidRPr="00510BEC" w:rsidRDefault="00510BEC" w:rsidP="00A162D9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16FEACC3" w14:textId="23103C09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LX/3/24</w:t>
            </w:r>
          </w:p>
          <w:p w14:paraId="0F4CCDA3" w14:textId="43367D72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25.01.2024</w:t>
            </w:r>
          </w:p>
        </w:tc>
        <w:tc>
          <w:tcPr>
            <w:tcW w:w="7926" w:type="dxa"/>
          </w:tcPr>
          <w:p w14:paraId="6E34616F" w14:textId="77777777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  <w:lang w:eastAsia="en-US"/>
              </w:rPr>
              <w:t>w sprawie:</w:t>
            </w:r>
          </w:p>
          <w:p w14:paraId="26D5ACC6" w14:textId="5E89F978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</w:rPr>
              <w:t>udzielenia pomocy miastu Zielona Góra na realizację zadania w zakresie przyjęć do Izby Wytrzeźwień w Zielonej Górze osób nietrzeźwych na terenie Gminy Żary o statusie miejskim.</w:t>
            </w:r>
          </w:p>
        </w:tc>
      </w:tr>
      <w:tr w:rsidR="00510BEC" w:rsidRPr="00510BEC" w14:paraId="4CD56424" w14:textId="77777777" w:rsidTr="00D627C0">
        <w:trPr>
          <w:cantSplit/>
          <w:trHeight w:val="240"/>
        </w:trPr>
        <w:tc>
          <w:tcPr>
            <w:tcW w:w="734" w:type="dxa"/>
          </w:tcPr>
          <w:p w14:paraId="3D952D71" w14:textId="77777777" w:rsidR="00510BEC" w:rsidRPr="00510BEC" w:rsidRDefault="00510BEC" w:rsidP="00A162D9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43D5B3B6" w14:textId="4D8CC3C1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LX/4/24</w:t>
            </w:r>
          </w:p>
          <w:p w14:paraId="7162E9FA" w14:textId="785C375D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25.01.2024</w:t>
            </w:r>
          </w:p>
        </w:tc>
        <w:tc>
          <w:tcPr>
            <w:tcW w:w="7926" w:type="dxa"/>
          </w:tcPr>
          <w:p w14:paraId="65D780C9" w14:textId="77777777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  <w:lang w:eastAsia="en-US"/>
              </w:rPr>
              <w:t>w sprawie:</w:t>
            </w:r>
          </w:p>
          <w:p w14:paraId="5E4A9D75" w14:textId="191C1828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</w:rPr>
              <w:t>planu dofinansowania form doskonalenia zawodowego nauczycieli, ustalenia maksymalnej kwoty dofinansowania opłat za kształcenie nauczycieli pobieranych przez uczelnie oraz specjalności i form kształcenia nauczycieli objętych dofinansowaniem w 2024 r.</w:t>
            </w:r>
          </w:p>
        </w:tc>
      </w:tr>
      <w:tr w:rsidR="00510BEC" w:rsidRPr="00510BEC" w14:paraId="128F6674" w14:textId="77777777" w:rsidTr="00D627C0">
        <w:trPr>
          <w:cantSplit/>
          <w:trHeight w:val="240"/>
        </w:trPr>
        <w:tc>
          <w:tcPr>
            <w:tcW w:w="734" w:type="dxa"/>
          </w:tcPr>
          <w:p w14:paraId="316F8774" w14:textId="77777777" w:rsidR="00510BEC" w:rsidRPr="00510BEC" w:rsidRDefault="00510BEC" w:rsidP="00A162D9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17241F5F" w14:textId="7C7387A4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LX/5/24</w:t>
            </w:r>
          </w:p>
          <w:p w14:paraId="52261D1D" w14:textId="5FD42B91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25.01.2024</w:t>
            </w:r>
          </w:p>
        </w:tc>
        <w:tc>
          <w:tcPr>
            <w:tcW w:w="7926" w:type="dxa"/>
          </w:tcPr>
          <w:p w14:paraId="6A560134" w14:textId="77777777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  <w:lang w:eastAsia="en-US"/>
              </w:rPr>
              <w:t>w sprawie:</w:t>
            </w:r>
          </w:p>
          <w:p w14:paraId="45471619" w14:textId="17747916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</w:rPr>
              <w:t>określenia szczegółowych warunków przyznawania i odpłatności za usługi opiekuńcze sąsiedzkie oraz szczegółowych warunków częściowego lub całkowitego zwolnienia z opłat, a także trybu ich pobierania.</w:t>
            </w:r>
          </w:p>
        </w:tc>
      </w:tr>
      <w:tr w:rsidR="00510BEC" w:rsidRPr="00510BEC" w14:paraId="7767870E" w14:textId="77777777" w:rsidTr="00D627C0">
        <w:trPr>
          <w:cantSplit/>
          <w:trHeight w:val="240"/>
        </w:trPr>
        <w:tc>
          <w:tcPr>
            <w:tcW w:w="734" w:type="dxa"/>
          </w:tcPr>
          <w:p w14:paraId="225A1B27" w14:textId="77777777" w:rsidR="00510BEC" w:rsidRPr="00510BEC" w:rsidRDefault="00510BEC" w:rsidP="00A162D9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716443A9" w14:textId="454298FE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LX/6/24</w:t>
            </w:r>
          </w:p>
          <w:p w14:paraId="56B36C48" w14:textId="2E848FC6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25.01.2024</w:t>
            </w:r>
          </w:p>
        </w:tc>
        <w:tc>
          <w:tcPr>
            <w:tcW w:w="7926" w:type="dxa"/>
          </w:tcPr>
          <w:p w14:paraId="41186881" w14:textId="77777777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  <w:lang w:eastAsia="en-US"/>
              </w:rPr>
              <w:t>w sprawie:</w:t>
            </w:r>
          </w:p>
          <w:p w14:paraId="1600E3FF" w14:textId="00791B49" w:rsidR="00510BEC" w:rsidRPr="00510BEC" w:rsidRDefault="00510BEC" w:rsidP="00A162D9">
            <w:pPr>
              <w:keepNext/>
              <w:keepLines/>
              <w:suppressAutoHyphens/>
              <w:spacing w:line="276" w:lineRule="auto"/>
              <w:ind w:left="1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</w:rPr>
              <w:t>przyjęcia programu osłonowego Gminy Żary o statusie miejskim w ramach rządowego programu „Korpus Wsparcia Seniorów” na rok 2024.</w:t>
            </w:r>
          </w:p>
        </w:tc>
      </w:tr>
      <w:tr w:rsidR="00510BEC" w:rsidRPr="00510BEC" w14:paraId="1A034216" w14:textId="77777777" w:rsidTr="00D627C0">
        <w:trPr>
          <w:cantSplit/>
          <w:trHeight w:val="240"/>
        </w:trPr>
        <w:tc>
          <w:tcPr>
            <w:tcW w:w="734" w:type="dxa"/>
          </w:tcPr>
          <w:p w14:paraId="59B50BA3" w14:textId="77777777" w:rsidR="00510BEC" w:rsidRPr="00510BEC" w:rsidRDefault="00510BEC" w:rsidP="00A162D9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38484C8A" w14:textId="7FE177CA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LX/7/24</w:t>
            </w:r>
          </w:p>
          <w:p w14:paraId="4D9656B0" w14:textId="48AD2492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25.01.2024</w:t>
            </w:r>
          </w:p>
        </w:tc>
        <w:tc>
          <w:tcPr>
            <w:tcW w:w="7926" w:type="dxa"/>
          </w:tcPr>
          <w:p w14:paraId="77AC3CDB" w14:textId="77777777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  <w:lang w:eastAsia="en-US"/>
              </w:rPr>
              <w:t>w sprawie:</w:t>
            </w:r>
          </w:p>
          <w:p w14:paraId="5EF48D1E" w14:textId="606E046A" w:rsidR="00510BEC" w:rsidRPr="00510BEC" w:rsidRDefault="00510BEC" w:rsidP="00A162D9">
            <w:pPr>
              <w:keepNext/>
              <w:keepLines/>
              <w:suppressAutoHyphens/>
              <w:spacing w:line="276" w:lineRule="auto"/>
              <w:ind w:left="1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  <w:lang w:eastAsia="en-US"/>
              </w:rPr>
              <w:t xml:space="preserve">przystąpienia do sporządzenia Gminnego Programu </w:t>
            </w:r>
            <w:r w:rsidRPr="00510BEC">
              <w:rPr>
                <w:rFonts w:cs="Arial"/>
                <w:szCs w:val="28"/>
              </w:rPr>
              <w:t>Rewitalizacji dla  Gminy Żary o statusie miejskim do roku 2033</w:t>
            </w:r>
          </w:p>
        </w:tc>
      </w:tr>
      <w:tr w:rsidR="00510BEC" w:rsidRPr="00510BEC" w14:paraId="3A58FD13" w14:textId="77777777" w:rsidTr="00D627C0">
        <w:trPr>
          <w:cantSplit/>
          <w:trHeight w:val="240"/>
        </w:trPr>
        <w:tc>
          <w:tcPr>
            <w:tcW w:w="734" w:type="dxa"/>
          </w:tcPr>
          <w:p w14:paraId="0A0B0D54" w14:textId="77777777" w:rsidR="00510BEC" w:rsidRPr="00510BEC" w:rsidRDefault="00510BEC" w:rsidP="00A162D9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66FBBCAB" w14:textId="0A1DA1B6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LX/8/24</w:t>
            </w:r>
          </w:p>
          <w:p w14:paraId="720BA11E" w14:textId="6281C91B" w:rsidR="00510BEC" w:rsidRPr="00510BEC" w:rsidRDefault="00510BEC" w:rsidP="00A162D9">
            <w:pPr>
              <w:jc w:val="center"/>
              <w:rPr>
                <w:rFonts w:cs="Arial"/>
                <w:szCs w:val="28"/>
              </w:rPr>
            </w:pPr>
            <w:r w:rsidRPr="00510BEC">
              <w:rPr>
                <w:rFonts w:cs="Arial"/>
                <w:szCs w:val="28"/>
              </w:rPr>
              <w:t>25.01.2024</w:t>
            </w:r>
          </w:p>
        </w:tc>
        <w:tc>
          <w:tcPr>
            <w:tcW w:w="7926" w:type="dxa"/>
          </w:tcPr>
          <w:p w14:paraId="2B0E4B92" w14:textId="77777777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  <w:lang w:eastAsia="en-US"/>
              </w:rPr>
              <w:t>w sprawie:</w:t>
            </w:r>
          </w:p>
          <w:p w14:paraId="45283286" w14:textId="50C528BE" w:rsidR="00510BEC" w:rsidRPr="00510BEC" w:rsidRDefault="00510BEC" w:rsidP="00A162D9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510BEC">
              <w:rPr>
                <w:rFonts w:cs="Arial"/>
                <w:szCs w:val="28"/>
              </w:rPr>
              <w:t xml:space="preserve">zmiany uchwały dot. zasad obrotu nieruchomościami stanowiącymi mienie komunalne miasta Żary. </w:t>
            </w:r>
          </w:p>
        </w:tc>
      </w:tr>
      <w:tr w:rsidR="00D627C0" w:rsidRPr="00510BEC" w14:paraId="08E48B67" w14:textId="77777777" w:rsidTr="00D627C0">
        <w:trPr>
          <w:cantSplit/>
          <w:trHeight w:val="240"/>
        </w:trPr>
        <w:tc>
          <w:tcPr>
            <w:tcW w:w="734" w:type="dxa"/>
          </w:tcPr>
          <w:p w14:paraId="2F068A0D" w14:textId="77777777" w:rsidR="00D627C0" w:rsidRPr="00D627C0" w:rsidRDefault="00D627C0" w:rsidP="00D627C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3AE5939E" w14:textId="77777777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LXI/9/24</w:t>
            </w:r>
          </w:p>
          <w:p w14:paraId="28EAE13A" w14:textId="145CE553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29.02.2024</w:t>
            </w:r>
          </w:p>
        </w:tc>
        <w:tc>
          <w:tcPr>
            <w:tcW w:w="7926" w:type="dxa"/>
          </w:tcPr>
          <w:p w14:paraId="4AD668DC" w14:textId="77777777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>w sprawie:</w:t>
            </w:r>
          </w:p>
          <w:p w14:paraId="55CF3301" w14:textId="1E81933F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 xml:space="preserve">wprowadzenia zmian do budżetu na 2024 r. </w:t>
            </w:r>
          </w:p>
        </w:tc>
      </w:tr>
      <w:tr w:rsidR="00D627C0" w:rsidRPr="00510BEC" w14:paraId="73D6245D" w14:textId="77777777" w:rsidTr="00D627C0">
        <w:trPr>
          <w:cantSplit/>
          <w:trHeight w:val="240"/>
        </w:trPr>
        <w:tc>
          <w:tcPr>
            <w:tcW w:w="734" w:type="dxa"/>
          </w:tcPr>
          <w:p w14:paraId="28FBB8D1" w14:textId="77777777" w:rsidR="00D627C0" w:rsidRPr="00D627C0" w:rsidRDefault="00D627C0" w:rsidP="00D627C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6BFA8AC3" w14:textId="77777777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LXI/10/24</w:t>
            </w:r>
          </w:p>
          <w:p w14:paraId="5BEDF2E8" w14:textId="05AA417F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29.02.2024</w:t>
            </w:r>
          </w:p>
        </w:tc>
        <w:tc>
          <w:tcPr>
            <w:tcW w:w="7926" w:type="dxa"/>
          </w:tcPr>
          <w:p w14:paraId="6F9F52EA" w14:textId="77777777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>w sprawie:</w:t>
            </w:r>
          </w:p>
          <w:p w14:paraId="528C84F9" w14:textId="4E3CDA89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 xml:space="preserve">zmian w WPF. </w:t>
            </w:r>
          </w:p>
        </w:tc>
      </w:tr>
      <w:tr w:rsidR="00D627C0" w:rsidRPr="00510BEC" w14:paraId="2B66A257" w14:textId="77777777" w:rsidTr="00D627C0">
        <w:trPr>
          <w:cantSplit/>
          <w:trHeight w:val="240"/>
        </w:trPr>
        <w:tc>
          <w:tcPr>
            <w:tcW w:w="734" w:type="dxa"/>
          </w:tcPr>
          <w:p w14:paraId="6F010D64" w14:textId="77777777" w:rsidR="00D627C0" w:rsidRPr="00D627C0" w:rsidRDefault="00D627C0" w:rsidP="00D627C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0F98999B" w14:textId="77777777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LXI/11/24</w:t>
            </w:r>
          </w:p>
          <w:p w14:paraId="166BB708" w14:textId="6C498EFF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29.02.2024</w:t>
            </w:r>
          </w:p>
        </w:tc>
        <w:tc>
          <w:tcPr>
            <w:tcW w:w="7926" w:type="dxa"/>
          </w:tcPr>
          <w:p w14:paraId="5CFFB59C" w14:textId="77777777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>w sprawie:</w:t>
            </w:r>
          </w:p>
          <w:p w14:paraId="3D597191" w14:textId="58E70DF1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</w:rPr>
              <w:t>wyboru ławników sądowych.</w:t>
            </w:r>
          </w:p>
        </w:tc>
      </w:tr>
      <w:tr w:rsidR="00D627C0" w:rsidRPr="00510BEC" w14:paraId="1CFAA067" w14:textId="77777777" w:rsidTr="00D627C0">
        <w:trPr>
          <w:cantSplit/>
          <w:trHeight w:val="240"/>
        </w:trPr>
        <w:tc>
          <w:tcPr>
            <w:tcW w:w="734" w:type="dxa"/>
          </w:tcPr>
          <w:p w14:paraId="75838885" w14:textId="77777777" w:rsidR="00D627C0" w:rsidRPr="00D627C0" w:rsidRDefault="00D627C0" w:rsidP="00D627C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330EC273" w14:textId="77777777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LXI/12/24</w:t>
            </w:r>
          </w:p>
          <w:p w14:paraId="521957A4" w14:textId="58467ED5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29.02.2024</w:t>
            </w:r>
          </w:p>
        </w:tc>
        <w:tc>
          <w:tcPr>
            <w:tcW w:w="7926" w:type="dxa"/>
          </w:tcPr>
          <w:p w14:paraId="237C8F0B" w14:textId="77777777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>w sprawie:</w:t>
            </w:r>
          </w:p>
          <w:p w14:paraId="31441C33" w14:textId="7C884E6B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</w:rPr>
              <w:t>wyrażenia zgody na zawarcie kolejnej umowy najmu lokalu użytkowego usytuowanego w budynku nr 5 przy ul. Myśliwskiej w Żarach.</w:t>
            </w:r>
          </w:p>
        </w:tc>
      </w:tr>
      <w:tr w:rsidR="00D627C0" w:rsidRPr="00510BEC" w14:paraId="52F13237" w14:textId="77777777" w:rsidTr="00D627C0">
        <w:trPr>
          <w:cantSplit/>
          <w:trHeight w:val="240"/>
        </w:trPr>
        <w:tc>
          <w:tcPr>
            <w:tcW w:w="734" w:type="dxa"/>
          </w:tcPr>
          <w:p w14:paraId="7CB5535C" w14:textId="77777777" w:rsidR="00D627C0" w:rsidRPr="00D627C0" w:rsidRDefault="00D627C0" w:rsidP="00D627C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14354C45" w14:textId="77777777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LXI/13/24</w:t>
            </w:r>
          </w:p>
          <w:p w14:paraId="534BF378" w14:textId="5BBBAE09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29.02.2024</w:t>
            </w:r>
          </w:p>
        </w:tc>
        <w:tc>
          <w:tcPr>
            <w:tcW w:w="7926" w:type="dxa"/>
          </w:tcPr>
          <w:p w14:paraId="4A10673C" w14:textId="77777777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>w sprawie:</w:t>
            </w:r>
          </w:p>
          <w:p w14:paraId="23C836F6" w14:textId="72554C13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</w:rPr>
              <w:t>przekształcenia mieszkań chronionych w mieszkania wspomagane oraz określenia zasad ponoszenia odpłatności za pobyt w mieszkaniach wspomaganych.</w:t>
            </w:r>
          </w:p>
        </w:tc>
      </w:tr>
      <w:tr w:rsidR="00D627C0" w:rsidRPr="00510BEC" w14:paraId="4AEF12AA" w14:textId="77777777" w:rsidTr="00D627C0">
        <w:trPr>
          <w:cantSplit/>
          <w:trHeight w:val="240"/>
        </w:trPr>
        <w:tc>
          <w:tcPr>
            <w:tcW w:w="734" w:type="dxa"/>
          </w:tcPr>
          <w:p w14:paraId="125A50A6" w14:textId="77777777" w:rsidR="00D627C0" w:rsidRPr="00D627C0" w:rsidRDefault="00D627C0" w:rsidP="00D627C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4D546897" w14:textId="77777777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LXI/14/24</w:t>
            </w:r>
          </w:p>
          <w:p w14:paraId="2DD4B5C4" w14:textId="3A3D5414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29.02.2024</w:t>
            </w:r>
          </w:p>
        </w:tc>
        <w:tc>
          <w:tcPr>
            <w:tcW w:w="7926" w:type="dxa"/>
          </w:tcPr>
          <w:p w14:paraId="5DCF5A55" w14:textId="77777777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>w sprawie:</w:t>
            </w:r>
          </w:p>
          <w:p w14:paraId="544DE24A" w14:textId="76C94B43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</w:rPr>
              <w:t>warunków i trybu przyznania nagrody w dziedzinie twórczości artystycznej Gminy Żary o statusie miejskim.</w:t>
            </w:r>
          </w:p>
        </w:tc>
      </w:tr>
      <w:tr w:rsidR="00D627C0" w:rsidRPr="00510BEC" w14:paraId="4AB7C9BA" w14:textId="77777777" w:rsidTr="00D627C0">
        <w:trPr>
          <w:cantSplit/>
          <w:trHeight w:val="240"/>
        </w:trPr>
        <w:tc>
          <w:tcPr>
            <w:tcW w:w="734" w:type="dxa"/>
          </w:tcPr>
          <w:p w14:paraId="4505ABFF" w14:textId="77777777" w:rsidR="00D627C0" w:rsidRPr="00D627C0" w:rsidRDefault="00D627C0" w:rsidP="00D627C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2359481F" w14:textId="77777777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LXI/15/24</w:t>
            </w:r>
          </w:p>
          <w:p w14:paraId="05A4322D" w14:textId="33308DA0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29.02.2024</w:t>
            </w:r>
          </w:p>
        </w:tc>
        <w:tc>
          <w:tcPr>
            <w:tcW w:w="7926" w:type="dxa"/>
          </w:tcPr>
          <w:p w14:paraId="68B60E16" w14:textId="77777777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>w sprawie:</w:t>
            </w:r>
          </w:p>
          <w:p w14:paraId="0725A857" w14:textId="2B474F77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>powołania kapituły do oceny wniosków o przyznanie nagrody w dziedzinie twórczości artystycznej Gminy Żary o statusie miejskim.</w:t>
            </w:r>
          </w:p>
        </w:tc>
      </w:tr>
      <w:tr w:rsidR="00D627C0" w:rsidRPr="00510BEC" w14:paraId="4620B45C" w14:textId="77777777" w:rsidTr="00D627C0">
        <w:trPr>
          <w:cantSplit/>
          <w:trHeight w:val="240"/>
        </w:trPr>
        <w:tc>
          <w:tcPr>
            <w:tcW w:w="734" w:type="dxa"/>
          </w:tcPr>
          <w:p w14:paraId="50BBD0B8" w14:textId="77777777" w:rsidR="00D627C0" w:rsidRPr="00D627C0" w:rsidRDefault="00D627C0" w:rsidP="00D627C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69C04A2A" w14:textId="77777777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LXI/16/24</w:t>
            </w:r>
          </w:p>
          <w:p w14:paraId="504309A5" w14:textId="10EA2778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29.02.2024</w:t>
            </w:r>
          </w:p>
        </w:tc>
        <w:tc>
          <w:tcPr>
            <w:tcW w:w="7926" w:type="dxa"/>
          </w:tcPr>
          <w:p w14:paraId="01F8E3E4" w14:textId="77777777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>w sprawie:</w:t>
            </w:r>
          </w:p>
          <w:p w14:paraId="36D5E0E0" w14:textId="444B4545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</w:rPr>
              <w:t>uzgodnienia przeprowadzenia zabiegów pielęgnacyjnych pomnika przyrody rosnącego przy ul. Witosa 25.</w:t>
            </w:r>
          </w:p>
        </w:tc>
      </w:tr>
      <w:tr w:rsidR="00D627C0" w:rsidRPr="00510BEC" w14:paraId="12B6A028" w14:textId="77777777" w:rsidTr="00D627C0">
        <w:trPr>
          <w:cantSplit/>
          <w:trHeight w:val="240"/>
        </w:trPr>
        <w:tc>
          <w:tcPr>
            <w:tcW w:w="734" w:type="dxa"/>
          </w:tcPr>
          <w:p w14:paraId="579CC00E" w14:textId="77777777" w:rsidR="00D627C0" w:rsidRPr="00D627C0" w:rsidRDefault="00D627C0" w:rsidP="00D627C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16AD3EB0" w14:textId="77777777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LXI/17/24</w:t>
            </w:r>
          </w:p>
          <w:p w14:paraId="3380C49C" w14:textId="0F4AAF85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29.02.2024</w:t>
            </w:r>
          </w:p>
        </w:tc>
        <w:tc>
          <w:tcPr>
            <w:tcW w:w="7926" w:type="dxa"/>
          </w:tcPr>
          <w:p w14:paraId="3F3C4307" w14:textId="77777777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>w sprawie:</w:t>
            </w:r>
          </w:p>
          <w:p w14:paraId="6E03613F" w14:textId="05E448DA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</w:rPr>
              <w:t>udzielenia bonifikaty od opłaty za przekształcenie prawa użytkowania wieczystego w prawo własności nieruchomości.</w:t>
            </w:r>
          </w:p>
        </w:tc>
      </w:tr>
      <w:tr w:rsidR="00D627C0" w:rsidRPr="00510BEC" w14:paraId="635AD912" w14:textId="77777777" w:rsidTr="00D627C0">
        <w:trPr>
          <w:cantSplit/>
          <w:trHeight w:val="240"/>
        </w:trPr>
        <w:tc>
          <w:tcPr>
            <w:tcW w:w="734" w:type="dxa"/>
          </w:tcPr>
          <w:p w14:paraId="10539D0D" w14:textId="77777777" w:rsidR="00D627C0" w:rsidRPr="00D627C0" w:rsidRDefault="00D627C0" w:rsidP="00D627C0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21CB767D" w14:textId="77777777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LXI/18/24</w:t>
            </w:r>
          </w:p>
          <w:p w14:paraId="72BCB75D" w14:textId="158D6218" w:rsidR="00D627C0" w:rsidRPr="00D627C0" w:rsidRDefault="00D627C0" w:rsidP="00D627C0">
            <w:pPr>
              <w:jc w:val="center"/>
              <w:rPr>
                <w:rFonts w:cs="Arial"/>
                <w:szCs w:val="28"/>
              </w:rPr>
            </w:pPr>
            <w:r w:rsidRPr="00D627C0">
              <w:rPr>
                <w:rFonts w:cs="Arial"/>
                <w:szCs w:val="28"/>
              </w:rPr>
              <w:t>29.02.2024</w:t>
            </w:r>
          </w:p>
        </w:tc>
        <w:tc>
          <w:tcPr>
            <w:tcW w:w="7926" w:type="dxa"/>
          </w:tcPr>
          <w:p w14:paraId="6BF8ED89" w14:textId="77777777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  <w:lang w:eastAsia="en-US"/>
              </w:rPr>
              <w:t>w sprawie:</w:t>
            </w:r>
          </w:p>
          <w:p w14:paraId="4CD35B1A" w14:textId="47BD9129" w:rsidR="00D627C0" w:rsidRPr="00D627C0" w:rsidRDefault="00D627C0" w:rsidP="00D627C0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D627C0">
              <w:rPr>
                <w:rFonts w:cs="Arial"/>
                <w:szCs w:val="28"/>
              </w:rPr>
              <w:t>rozpatrzenia petycji najemców pawilonów handlowych na targowisku miejskim przy ul. Lotników.</w:t>
            </w:r>
          </w:p>
        </w:tc>
      </w:tr>
      <w:tr w:rsidR="00863568" w:rsidRPr="00510BEC" w14:paraId="10202013" w14:textId="77777777" w:rsidTr="00D627C0">
        <w:trPr>
          <w:cantSplit/>
          <w:trHeight w:val="240"/>
        </w:trPr>
        <w:tc>
          <w:tcPr>
            <w:tcW w:w="734" w:type="dxa"/>
          </w:tcPr>
          <w:p w14:paraId="1EF4CB53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7E99355D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LXII/19/24</w:t>
            </w:r>
          </w:p>
          <w:p w14:paraId="3028EC5F" w14:textId="56A1322F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010F2998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2D00BB59" w14:textId="3DBB4AA4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</w:rPr>
              <w:t>przyjęcia programu opieki nad zwierzętami bezdomnymi oraz zapobiegania bezdomności zwierząt na terenie Gminy Żary o statusie miejskim na rok 2024.</w:t>
            </w:r>
          </w:p>
        </w:tc>
      </w:tr>
      <w:tr w:rsidR="00863568" w:rsidRPr="00510BEC" w14:paraId="3CED6B18" w14:textId="77777777" w:rsidTr="00D627C0">
        <w:trPr>
          <w:cantSplit/>
          <w:trHeight w:val="240"/>
        </w:trPr>
        <w:tc>
          <w:tcPr>
            <w:tcW w:w="734" w:type="dxa"/>
          </w:tcPr>
          <w:p w14:paraId="22228E0D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552B45AD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LXII/20/24</w:t>
            </w:r>
          </w:p>
          <w:p w14:paraId="22B0439E" w14:textId="781CE9D1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0842ED51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5F1ED565" w14:textId="0A96EF9B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 xml:space="preserve">wprowadzenia zmian do budżetu na 2024 r. </w:t>
            </w:r>
          </w:p>
        </w:tc>
      </w:tr>
      <w:tr w:rsidR="00863568" w:rsidRPr="00510BEC" w14:paraId="449CC362" w14:textId="77777777" w:rsidTr="00D627C0">
        <w:trPr>
          <w:cantSplit/>
          <w:trHeight w:val="240"/>
        </w:trPr>
        <w:tc>
          <w:tcPr>
            <w:tcW w:w="734" w:type="dxa"/>
          </w:tcPr>
          <w:p w14:paraId="437D6842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5B72C31B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LXII/21/24</w:t>
            </w:r>
          </w:p>
          <w:p w14:paraId="3D158DC2" w14:textId="5CB3CCAE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78C0224C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7EEC26E3" w14:textId="7DF0BDCF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 xml:space="preserve">zmian w WPF. </w:t>
            </w:r>
          </w:p>
        </w:tc>
      </w:tr>
      <w:tr w:rsidR="00863568" w:rsidRPr="00510BEC" w14:paraId="42E72E6D" w14:textId="77777777" w:rsidTr="00D627C0">
        <w:trPr>
          <w:cantSplit/>
          <w:trHeight w:val="240"/>
        </w:trPr>
        <w:tc>
          <w:tcPr>
            <w:tcW w:w="734" w:type="dxa"/>
          </w:tcPr>
          <w:p w14:paraId="2B1FCA3C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17AEA650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LXII/22/24</w:t>
            </w:r>
          </w:p>
          <w:p w14:paraId="7D9E17C4" w14:textId="222F0522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00E4BA6E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3502AE58" w14:textId="61D0AF9A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</w:rPr>
              <w:t>aktualności studium uwarunkowań i kierunków zagospodarowania przestrzennego oraz miejscowych planów zagospodarowania przestrzennego na terenie miasta Żary.</w:t>
            </w:r>
          </w:p>
        </w:tc>
      </w:tr>
      <w:tr w:rsidR="00863568" w:rsidRPr="00510BEC" w14:paraId="3BE4944D" w14:textId="77777777" w:rsidTr="00D627C0">
        <w:trPr>
          <w:cantSplit/>
          <w:trHeight w:val="240"/>
        </w:trPr>
        <w:tc>
          <w:tcPr>
            <w:tcW w:w="734" w:type="dxa"/>
          </w:tcPr>
          <w:p w14:paraId="11688217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1DED9624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LXII/23/24</w:t>
            </w:r>
          </w:p>
          <w:p w14:paraId="71536958" w14:textId="3EA5B74C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7675BEBD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27FD4FA1" w14:textId="1E235A9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</w:rPr>
              <w:t xml:space="preserve">przystąpienia do sporządzenia planu ogólnego miasta Żary. </w:t>
            </w:r>
          </w:p>
        </w:tc>
      </w:tr>
      <w:tr w:rsidR="00863568" w:rsidRPr="00510BEC" w14:paraId="04BBB50F" w14:textId="77777777" w:rsidTr="00D627C0">
        <w:trPr>
          <w:cantSplit/>
          <w:trHeight w:val="240"/>
        </w:trPr>
        <w:tc>
          <w:tcPr>
            <w:tcW w:w="734" w:type="dxa"/>
          </w:tcPr>
          <w:p w14:paraId="16699F09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4D570522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LXII/24/24</w:t>
            </w:r>
          </w:p>
          <w:p w14:paraId="6D06D104" w14:textId="1E6CBE9F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4CD9A85C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398D81DC" w14:textId="551CC004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</w:rPr>
              <w:t>udzielenia dotacji celowych ze środków Gminy Żary o statusie miejskim.</w:t>
            </w:r>
          </w:p>
        </w:tc>
      </w:tr>
      <w:tr w:rsidR="00863568" w:rsidRPr="00510BEC" w14:paraId="65E86DF1" w14:textId="77777777" w:rsidTr="00D627C0">
        <w:trPr>
          <w:cantSplit/>
          <w:trHeight w:val="240"/>
        </w:trPr>
        <w:tc>
          <w:tcPr>
            <w:tcW w:w="734" w:type="dxa"/>
          </w:tcPr>
          <w:p w14:paraId="2F851BE5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4AFF3730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LXII/25/24</w:t>
            </w:r>
          </w:p>
          <w:p w14:paraId="208BE7AD" w14:textId="3BF50F32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4354B413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32439644" w14:textId="238D1E9C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</w:rPr>
              <w:t>wyrażenia zgody na zawarcie kolejnej umowy dzierżawy.</w:t>
            </w:r>
          </w:p>
        </w:tc>
      </w:tr>
      <w:tr w:rsidR="00863568" w:rsidRPr="00510BEC" w14:paraId="69E97A1B" w14:textId="77777777" w:rsidTr="00D627C0">
        <w:trPr>
          <w:cantSplit/>
          <w:trHeight w:val="240"/>
        </w:trPr>
        <w:tc>
          <w:tcPr>
            <w:tcW w:w="734" w:type="dxa"/>
          </w:tcPr>
          <w:p w14:paraId="0FF10D30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77DC1B1D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LXII/26/24</w:t>
            </w:r>
          </w:p>
          <w:p w14:paraId="2D93A9E7" w14:textId="52091C93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429A02C0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14E9D6FE" w14:textId="2968674D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</w:rPr>
              <w:t>zmiany uchwały dot. ustalenia wysokości opłat za korzystanie z wychowania przedszkolnego w publicznych przedszkolach, dla których organem prowadzącym jest Gmina Żary o statusie miejskim.</w:t>
            </w:r>
          </w:p>
        </w:tc>
      </w:tr>
      <w:tr w:rsidR="00863568" w:rsidRPr="00510BEC" w14:paraId="15882900" w14:textId="77777777" w:rsidTr="00D627C0">
        <w:trPr>
          <w:cantSplit/>
          <w:trHeight w:val="240"/>
        </w:trPr>
        <w:tc>
          <w:tcPr>
            <w:tcW w:w="734" w:type="dxa"/>
          </w:tcPr>
          <w:p w14:paraId="7F15ACCF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254FCFDD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LXII/27/24</w:t>
            </w:r>
          </w:p>
          <w:p w14:paraId="7D9376E8" w14:textId="01E6116E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723748A7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1D45B046" w14:textId="4DEB2881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</w:rPr>
              <w:t>udzielenia pomocy finansowej Powiatowi Żarskiemu (Szpital na Wyspie).</w:t>
            </w:r>
          </w:p>
        </w:tc>
      </w:tr>
      <w:tr w:rsidR="00863568" w:rsidRPr="00510BEC" w14:paraId="5525D606" w14:textId="77777777" w:rsidTr="00D627C0">
        <w:trPr>
          <w:cantSplit/>
          <w:trHeight w:val="240"/>
        </w:trPr>
        <w:tc>
          <w:tcPr>
            <w:tcW w:w="734" w:type="dxa"/>
          </w:tcPr>
          <w:p w14:paraId="168F5FF5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517DB4C1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LXII/28/24</w:t>
            </w:r>
          </w:p>
          <w:p w14:paraId="156105C2" w14:textId="5E8C2C6C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4291230B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4626AF74" w14:textId="54FA47D8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</w:rPr>
              <w:t>udzielenia pomocy finansowej Powiatowi Żarskiemu na realizację zadania w zakresie przeprowadzenia programów profilaktycznych dla dzieci i młodzieży z placówek oświatowo-wychowawczych , dla których organem prowadzącym jest Powiat Żarski.</w:t>
            </w:r>
          </w:p>
        </w:tc>
      </w:tr>
      <w:tr w:rsidR="00863568" w:rsidRPr="00510BEC" w14:paraId="47C3BC3F" w14:textId="77777777" w:rsidTr="00D627C0">
        <w:trPr>
          <w:cantSplit/>
          <w:trHeight w:val="240"/>
        </w:trPr>
        <w:tc>
          <w:tcPr>
            <w:tcW w:w="734" w:type="dxa"/>
          </w:tcPr>
          <w:p w14:paraId="2E685B74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20A3040F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LXII/29/24</w:t>
            </w:r>
          </w:p>
          <w:p w14:paraId="74893852" w14:textId="28DF7E14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20F49BCF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4F42910F" w14:textId="630A262B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rozpatrzenia skargi mieszkańca (OR)</w:t>
            </w:r>
          </w:p>
        </w:tc>
      </w:tr>
      <w:tr w:rsidR="00863568" w:rsidRPr="00510BEC" w14:paraId="5BFBC3C7" w14:textId="77777777" w:rsidTr="00D627C0">
        <w:trPr>
          <w:cantSplit/>
          <w:trHeight w:val="240"/>
        </w:trPr>
        <w:tc>
          <w:tcPr>
            <w:tcW w:w="734" w:type="dxa"/>
          </w:tcPr>
          <w:p w14:paraId="62003BAA" w14:textId="77777777" w:rsidR="00863568" w:rsidRPr="00D627C0" w:rsidRDefault="00863568" w:rsidP="00863568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614" w:type="dxa"/>
          </w:tcPr>
          <w:p w14:paraId="176734E3" w14:textId="77777777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LXII/30/24</w:t>
            </w:r>
          </w:p>
          <w:p w14:paraId="3DFDDA0D" w14:textId="6D64A634" w:rsidR="00863568" w:rsidRPr="00863568" w:rsidRDefault="00863568" w:rsidP="00863568">
            <w:pPr>
              <w:jc w:val="center"/>
              <w:rPr>
                <w:rFonts w:cs="Arial"/>
                <w:szCs w:val="28"/>
              </w:rPr>
            </w:pPr>
            <w:r w:rsidRPr="00863568">
              <w:rPr>
                <w:rFonts w:cs="Arial"/>
                <w:szCs w:val="28"/>
              </w:rPr>
              <w:t>28.03.2024</w:t>
            </w:r>
          </w:p>
        </w:tc>
        <w:tc>
          <w:tcPr>
            <w:tcW w:w="7926" w:type="dxa"/>
          </w:tcPr>
          <w:p w14:paraId="49490C81" w14:textId="77777777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w sprawie:</w:t>
            </w:r>
          </w:p>
          <w:p w14:paraId="4EA2F0C6" w14:textId="12719532" w:rsidR="00863568" w:rsidRPr="00863568" w:rsidRDefault="00863568" w:rsidP="00863568">
            <w:pPr>
              <w:keepLines/>
              <w:suppressAutoHyphens/>
              <w:spacing w:line="276" w:lineRule="auto"/>
              <w:jc w:val="both"/>
              <w:rPr>
                <w:rFonts w:cs="Arial"/>
                <w:szCs w:val="28"/>
                <w:lang w:eastAsia="en-US"/>
              </w:rPr>
            </w:pPr>
            <w:r w:rsidRPr="00863568">
              <w:rPr>
                <w:rFonts w:cs="Arial"/>
                <w:szCs w:val="28"/>
                <w:lang w:eastAsia="en-US"/>
              </w:rPr>
              <w:t>rozpatrzenia skargi mieszkańca (AF)</w:t>
            </w:r>
          </w:p>
        </w:tc>
      </w:tr>
    </w:tbl>
    <w:p w14:paraId="53F28435" w14:textId="77777777" w:rsidR="008A4D54" w:rsidRPr="00510BEC" w:rsidRDefault="008A4D54">
      <w:pPr>
        <w:rPr>
          <w:rFonts w:cs="Arial"/>
          <w:szCs w:val="28"/>
        </w:rPr>
      </w:pPr>
    </w:p>
    <w:sectPr w:rsidR="008A4D54" w:rsidRPr="00510BEC" w:rsidSect="00FA74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F7B"/>
    <w:multiLevelType w:val="hybridMultilevel"/>
    <w:tmpl w:val="FE38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57B4"/>
    <w:multiLevelType w:val="hybridMultilevel"/>
    <w:tmpl w:val="951006E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1A7C2BDF"/>
    <w:multiLevelType w:val="hybridMultilevel"/>
    <w:tmpl w:val="A27A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3FD5"/>
    <w:multiLevelType w:val="hybridMultilevel"/>
    <w:tmpl w:val="842E63AC"/>
    <w:lvl w:ilvl="0" w:tplc="0B3696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3F21"/>
    <w:multiLevelType w:val="hybridMultilevel"/>
    <w:tmpl w:val="446A0B42"/>
    <w:lvl w:ilvl="0" w:tplc="B5AE8650">
      <w:start w:val="1"/>
      <w:numFmt w:val="decimal"/>
      <w:lvlText w:val="%1."/>
      <w:lvlJc w:val="left"/>
      <w:pPr>
        <w:ind w:left="353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027E"/>
    <w:multiLevelType w:val="hybridMultilevel"/>
    <w:tmpl w:val="5C160F78"/>
    <w:lvl w:ilvl="0" w:tplc="F4FE3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17229"/>
    <w:multiLevelType w:val="hybridMultilevel"/>
    <w:tmpl w:val="C7F0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A3D5E"/>
    <w:multiLevelType w:val="hybridMultilevel"/>
    <w:tmpl w:val="E1A28F6E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35DE3606"/>
    <w:multiLevelType w:val="hybridMultilevel"/>
    <w:tmpl w:val="A39C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1813"/>
    <w:multiLevelType w:val="hybridMultilevel"/>
    <w:tmpl w:val="9AD8F1F2"/>
    <w:lvl w:ilvl="0" w:tplc="3E7456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970CB"/>
    <w:multiLevelType w:val="hybridMultilevel"/>
    <w:tmpl w:val="EF4CEE10"/>
    <w:lvl w:ilvl="0" w:tplc="06F43C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25CC9"/>
    <w:multiLevelType w:val="hybridMultilevel"/>
    <w:tmpl w:val="C35412A2"/>
    <w:lvl w:ilvl="0" w:tplc="3E745684">
      <w:start w:val="1"/>
      <w:numFmt w:val="decimal"/>
      <w:lvlText w:val="%1."/>
      <w:lvlJc w:val="left"/>
      <w:pPr>
        <w:ind w:left="89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4A195621"/>
    <w:multiLevelType w:val="hybridMultilevel"/>
    <w:tmpl w:val="9D9CE950"/>
    <w:lvl w:ilvl="0" w:tplc="1F1E0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F30E4"/>
    <w:multiLevelType w:val="hybridMultilevel"/>
    <w:tmpl w:val="8A5E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095B"/>
    <w:multiLevelType w:val="hybridMultilevel"/>
    <w:tmpl w:val="35F6822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5D10696A"/>
    <w:multiLevelType w:val="hybridMultilevel"/>
    <w:tmpl w:val="B15EE13E"/>
    <w:lvl w:ilvl="0" w:tplc="F8EE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170D17"/>
    <w:multiLevelType w:val="hybridMultilevel"/>
    <w:tmpl w:val="955C9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07FA3"/>
    <w:multiLevelType w:val="hybridMultilevel"/>
    <w:tmpl w:val="B168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B5D76"/>
    <w:multiLevelType w:val="hybridMultilevel"/>
    <w:tmpl w:val="8228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E01A7"/>
    <w:multiLevelType w:val="hybridMultilevel"/>
    <w:tmpl w:val="3B220EF6"/>
    <w:lvl w:ilvl="0" w:tplc="722EBF84">
      <w:start w:val="1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62D7F"/>
    <w:multiLevelType w:val="hybridMultilevel"/>
    <w:tmpl w:val="4FD40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83B93"/>
    <w:multiLevelType w:val="hybridMultilevel"/>
    <w:tmpl w:val="AC6A0F36"/>
    <w:lvl w:ilvl="0" w:tplc="8E2A7B32">
      <w:start w:val="1"/>
      <w:numFmt w:val="decimal"/>
      <w:lvlText w:val="XLVIII/%1/23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77CEF"/>
    <w:multiLevelType w:val="hybridMultilevel"/>
    <w:tmpl w:val="7D26B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40EC6"/>
    <w:multiLevelType w:val="hybridMultilevel"/>
    <w:tmpl w:val="B186D4C4"/>
    <w:lvl w:ilvl="0" w:tplc="867011A2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A5F51"/>
    <w:multiLevelType w:val="hybridMultilevel"/>
    <w:tmpl w:val="FE7EE4D2"/>
    <w:lvl w:ilvl="0" w:tplc="B5AE8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272119">
    <w:abstractNumId w:val="3"/>
  </w:num>
  <w:num w:numId="2" w16cid:durableId="1519924540">
    <w:abstractNumId w:val="22"/>
  </w:num>
  <w:num w:numId="3" w16cid:durableId="7346203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78658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1784605">
    <w:abstractNumId w:val="18"/>
  </w:num>
  <w:num w:numId="6" w16cid:durableId="711926623">
    <w:abstractNumId w:val="10"/>
  </w:num>
  <w:num w:numId="7" w16cid:durableId="2112775073">
    <w:abstractNumId w:val="19"/>
  </w:num>
  <w:num w:numId="8" w16cid:durableId="1147626962">
    <w:abstractNumId w:val="13"/>
  </w:num>
  <w:num w:numId="9" w16cid:durableId="2091386188">
    <w:abstractNumId w:val="16"/>
  </w:num>
  <w:num w:numId="10" w16cid:durableId="392236540">
    <w:abstractNumId w:val="0"/>
  </w:num>
  <w:num w:numId="11" w16cid:durableId="288827283">
    <w:abstractNumId w:val="12"/>
  </w:num>
  <w:num w:numId="12" w16cid:durableId="1806851809">
    <w:abstractNumId w:val="8"/>
  </w:num>
  <w:num w:numId="13" w16cid:durableId="1852839171">
    <w:abstractNumId w:val="23"/>
  </w:num>
  <w:num w:numId="14" w16cid:durableId="1906526648">
    <w:abstractNumId w:val="11"/>
  </w:num>
  <w:num w:numId="15" w16cid:durableId="1414667873">
    <w:abstractNumId w:val="24"/>
  </w:num>
  <w:num w:numId="16" w16cid:durableId="860629913">
    <w:abstractNumId w:val="4"/>
  </w:num>
  <w:num w:numId="17" w16cid:durableId="435911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7183196">
    <w:abstractNumId w:val="1"/>
  </w:num>
  <w:num w:numId="19" w16cid:durableId="1833982205">
    <w:abstractNumId w:val="14"/>
  </w:num>
  <w:num w:numId="20" w16cid:durableId="867452440">
    <w:abstractNumId w:val="9"/>
  </w:num>
  <w:num w:numId="21" w16cid:durableId="1663391418">
    <w:abstractNumId w:val="17"/>
  </w:num>
  <w:num w:numId="22" w16cid:durableId="643236634">
    <w:abstractNumId w:val="5"/>
  </w:num>
  <w:num w:numId="23" w16cid:durableId="2119445279">
    <w:abstractNumId w:val="2"/>
  </w:num>
  <w:num w:numId="24" w16cid:durableId="295377425">
    <w:abstractNumId w:val="7"/>
  </w:num>
  <w:num w:numId="25" w16cid:durableId="968439219">
    <w:abstractNumId w:val="6"/>
  </w:num>
  <w:num w:numId="26" w16cid:durableId="887492013">
    <w:abstractNumId w:val="20"/>
  </w:num>
  <w:num w:numId="27" w16cid:durableId="2099251335">
    <w:abstractNumId w:val="15"/>
  </w:num>
  <w:num w:numId="28" w16cid:durableId="7638376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23"/>
    <w:rsid w:val="00015EBD"/>
    <w:rsid w:val="00021F98"/>
    <w:rsid w:val="00030E9C"/>
    <w:rsid w:val="000469B7"/>
    <w:rsid w:val="0006753F"/>
    <w:rsid w:val="000B0002"/>
    <w:rsid w:val="00114867"/>
    <w:rsid w:val="00153D98"/>
    <w:rsid w:val="001604F4"/>
    <w:rsid w:val="00174A27"/>
    <w:rsid w:val="00183212"/>
    <w:rsid w:val="00191DFA"/>
    <w:rsid w:val="001A552D"/>
    <w:rsid w:val="001A7B68"/>
    <w:rsid w:val="001E5BE9"/>
    <w:rsid w:val="0020797F"/>
    <w:rsid w:val="00240014"/>
    <w:rsid w:val="002716C0"/>
    <w:rsid w:val="00285749"/>
    <w:rsid w:val="002922AA"/>
    <w:rsid w:val="002C1322"/>
    <w:rsid w:val="002C4C18"/>
    <w:rsid w:val="002F39DF"/>
    <w:rsid w:val="002F65D7"/>
    <w:rsid w:val="00325E1C"/>
    <w:rsid w:val="00363DE8"/>
    <w:rsid w:val="003753B3"/>
    <w:rsid w:val="003B6A1C"/>
    <w:rsid w:val="004061CB"/>
    <w:rsid w:val="00470480"/>
    <w:rsid w:val="00504A88"/>
    <w:rsid w:val="00507DA3"/>
    <w:rsid w:val="00510BEC"/>
    <w:rsid w:val="00514B34"/>
    <w:rsid w:val="00514CCA"/>
    <w:rsid w:val="00566373"/>
    <w:rsid w:val="00573335"/>
    <w:rsid w:val="0058256C"/>
    <w:rsid w:val="005B41A9"/>
    <w:rsid w:val="005D5B90"/>
    <w:rsid w:val="005E652F"/>
    <w:rsid w:val="005F2DF8"/>
    <w:rsid w:val="00604B06"/>
    <w:rsid w:val="00605482"/>
    <w:rsid w:val="006345A7"/>
    <w:rsid w:val="00636198"/>
    <w:rsid w:val="00652D93"/>
    <w:rsid w:val="006601DF"/>
    <w:rsid w:val="00670D3A"/>
    <w:rsid w:val="0067390A"/>
    <w:rsid w:val="006A7A5C"/>
    <w:rsid w:val="006C67A9"/>
    <w:rsid w:val="006D2636"/>
    <w:rsid w:val="006F3074"/>
    <w:rsid w:val="00741013"/>
    <w:rsid w:val="00780637"/>
    <w:rsid w:val="007924C3"/>
    <w:rsid w:val="007B326F"/>
    <w:rsid w:val="007C438B"/>
    <w:rsid w:val="007D05B2"/>
    <w:rsid w:val="0083443E"/>
    <w:rsid w:val="00860CAD"/>
    <w:rsid w:val="00863568"/>
    <w:rsid w:val="00893DDF"/>
    <w:rsid w:val="008A24E7"/>
    <w:rsid w:val="008A4D54"/>
    <w:rsid w:val="008A53A7"/>
    <w:rsid w:val="008B6DCA"/>
    <w:rsid w:val="00901E84"/>
    <w:rsid w:val="00916578"/>
    <w:rsid w:val="00921E51"/>
    <w:rsid w:val="00925A82"/>
    <w:rsid w:val="00936E84"/>
    <w:rsid w:val="00960964"/>
    <w:rsid w:val="00A03874"/>
    <w:rsid w:val="00A162D9"/>
    <w:rsid w:val="00A32D7E"/>
    <w:rsid w:val="00A51F9C"/>
    <w:rsid w:val="00A527AE"/>
    <w:rsid w:val="00AC495D"/>
    <w:rsid w:val="00AE5195"/>
    <w:rsid w:val="00B13A41"/>
    <w:rsid w:val="00B32123"/>
    <w:rsid w:val="00B84B26"/>
    <w:rsid w:val="00B959EE"/>
    <w:rsid w:val="00BE3221"/>
    <w:rsid w:val="00C77A30"/>
    <w:rsid w:val="00C93083"/>
    <w:rsid w:val="00CC437D"/>
    <w:rsid w:val="00CC4A85"/>
    <w:rsid w:val="00CF0023"/>
    <w:rsid w:val="00D0015C"/>
    <w:rsid w:val="00D02D43"/>
    <w:rsid w:val="00D15B0C"/>
    <w:rsid w:val="00D30B59"/>
    <w:rsid w:val="00D627C0"/>
    <w:rsid w:val="00D66C57"/>
    <w:rsid w:val="00D77AE0"/>
    <w:rsid w:val="00D93D52"/>
    <w:rsid w:val="00DD3049"/>
    <w:rsid w:val="00DF3FC1"/>
    <w:rsid w:val="00E50168"/>
    <w:rsid w:val="00E50CFB"/>
    <w:rsid w:val="00EA4AEA"/>
    <w:rsid w:val="00EB0C89"/>
    <w:rsid w:val="00EC52C7"/>
    <w:rsid w:val="00EC6DEB"/>
    <w:rsid w:val="00EE51B3"/>
    <w:rsid w:val="00F129D2"/>
    <w:rsid w:val="00F26B5D"/>
    <w:rsid w:val="00F30838"/>
    <w:rsid w:val="00F96AF5"/>
    <w:rsid w:val="00FA741B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442E"/>
  <w15:chartTrackingRefBased/>
  <w15:docId w15:val="{3C756967-95D3-42F5-AEDC-AD46C19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AF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A5C"/>
    <w:pPr>
      <w:keepNext/>
      <w:jc w:val="center"/>
      <w:outlineLvl w:val="0"/>
    </w:pPr>
    <w:rPr>
      <w:rFonts w:ascii="Times New Roman" w:hAnsi="Times New Roman"/>
      <w:b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A5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3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F3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A4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Patrzykat</dc:creator>
  <cp:keywords/>
  <dc:description/>
  <cp:lastModifiedBy>jerzy.patrzykat@um.zary.pl</cp:lastModifiedBy>
  <cp:revision>6</cp:revision>
  <cp:lastPrinted>2024-01-26T09:37:00Z</cp:lastPrinted>
  <dcterms:created xsi:type="dcterms:W3CDTF">2024-01-26T09:26:00Z</dcterms:created>
  <dcterms:modified xsi:type="dcterms:W3CDTF">2024-04-02T07:37:00Z</dcterms:modified>
</cp:coreProperties>
</file>