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13B5" w14:textId="77777777" w:rsidR="00B945B8" w:rsidRPr="00C55B09" w:rsidRDefault="0064207B" w:rsidP="0064207B">
      <w:pPr>
        <w:jc w:val="center"/>
        <w:rPr>
          <w:rFonts w:asciiTheme="majorHAnsi" w:hAnsiTheme="majorHAnsi"/>
          <w:sz w:val="20"/>
          <w:szCs w:val="20"/>
        </w:rPr>
      </w:pPr>
      <w:r w:rsidRPr="00C55B09">
        <w:rPr>
          <w:rFonts w:asciiTheme="majorHAnsi" w:hAnsiTheme="majorHAnsi"/>
          <w:sz w:val="20"/>
          <w:szCs w:val="20"/>
        </w:rPr>
        <w:t>OŚWIADCZENIE PROJEKTANTA</w:t>
      </w:r>
      <w:r w:rsidR="004C0772">
        <w:rPr>
          <w:rFonts w:asciiTheme="majorHAnsi" w:hAnsiTheme="majorHAnsi"/>
          <w:sz w:val="20"/>
          <w:szCs w:val="20"/>
        </w:rPr>
        <w:t xml:space="preserve"> 2</w:t>
      </w:r>
    </w:p>
    <w:p w14:paraId="70D7E05E" w14:textId="77777777" w:rsidR="0064207B" w:rsidRPr="00C55B09" w:rsidRDefault="0064207B" w:rsidP="0064207B">
      <w:pPr>
        <w:jc w:val="center"/>
        <w:rPr>
          <w:rFonts w:asciiTheme="majorHAnsi" w:hAnsiTheme="majorHAnsi"/>
          <w:sz w:val="20"/>
          <w:szCs w:val="20"/>
        </w:rPr>
      </w:pPr>
    </w:p>
    <w:p w14:paraId="24C75948" w14:textId="1C7BDC96" w:rsidR="00C55B09" w:rsidRPr="00C55B09" w:rsidRDefault="0064207B" w:rsidP="0064207B">
      <w:pPr>
        <w:jc w:val="both"/>
        <w:rPr>
          <w:rFonts w:asciiTheme="majorHAnsi" w:hAnsiTheme="majorHAnsi"/>
          <w:sz w:val="20"/>
          <w:szCs w:val="20"/>
        </w:rPr>
      </w:pPr>
      <w:r w:rsidRPr="00C55B09">
        <w:rPr>
          <w:rFonts w:asciiTheme="majorHAnsi" w:hAnsiTheme="majorHAnsi"/>
          <w:sz w:val="20"/>
          <w:szCs w:val="20"/>
        </w:rPr>
        <w:t xml:space="preserve">Ja niżej podpisany </w:t>
      </w:r>
      <w:r w:rsidRPr="00CB3CA0">
        <w:rPr>
          <w:rFonts w:asciiTheme="majorHAnsi" w:hAnsiTheme="majorHAnsi"/>
          <w:sz w:val="20"/>
          <w:szCs w:val="20"/>
        </w:rPr>
        <w:t>………………………………………………….</w:t>
      </w:r>
      <w:r w:rsidRPr="00C55B09">
        <w:rPr>
          <w:rFonts w:asciiTheme="majorHAnsi" w:hAnsiTheme="majorHAnsi"/>
          <w:sz w:val="20"/>
          <w:szCs w:val="20"/>
        </w:rPr>
        <w:t xml:space="preserve"> (imię i nazwisko) oświadczam, że</w:t>
      </w:r>
      <w:r w:rsidR="004274C9" w:rsidRPr="00C55B09">
        <w:rPr>
          <w:rFonts w:asciiTheme="majorHAnsi" w:hAnsiTheme="majorHAnsi"/>
          <w:sz w:val="20"/>
          <w:szCs w:val="20"/>
        </w:rPr>
        <w:t xml:space="preserve"> </w:t>
      </w:r>
      <w:r w:rsidR="00C55B09">
        <w:rPr>
          <w:rFonts w:asciiTheme="majorHAnsi" w:hAnsiTheme="majorHAnsi"/>
          <w:sz w:val="20"/>
          <w:szCs w:val="20"/>
        </w:rPr>
        <w:t>w przy</w:t>
      </w:r>
      <w:r w:rsidR="004E0653">
        <w:rPr>
          <w:rFonts w:asciiTheme="majorHAnsi" w:hAnsiTheme="majorHAnsi"/>
          <w:sz w:val="20"/>
          <w:szCs w:val="20"/>
        </w:rPr>
        <w:t>p</w:t>
      </w:r>
      <w:r w:rsidR="00C55B09">
        <w:rPr>
          <w:rFonts w:asciiTheme="majorHAnsi" w:hAnsiTheme="majorHAnsi"/>
          <w:sz w:val="20"/>
          <w:szCs w:val="20"/>
        </w:rPr>
        <w:t xml:space="preserve">adku </w:t>
      </w:r>
      <w:r w:rsidR="004274C9" w:rsidRPr="00C55B09">
        <w:rPr>
          <w:rFonts w:asciiTheme="majorHAnsi" w:hAnsiTheme="majorHAnsi"/>
          <w:sz w:val="20"/>
          <w:szCs w:val="20"/>
        </w:rPr>
        <w:t>u</w:t>
      </w:r>
      <w:r w:rsidR="00C55B09">
        <w:rPr>
          <w:rFonts w:asciiTheme="majorHAnsi" w:hAnsiTheme="majorHAnsi"/>
          <w:sz w:val="20"/>
          <w:szCs w:val="20"/>
        </w:rPr>
        <w:t>życia</w:t>
      </w:r>
      <w:r w:rsidRPr="00C55B09">
        <w:rPr>
          <w:rFonts w:asciiTheme="majorHAnsi" w:hAnsiTheme="majorHAnsi"/>
          <w:sz w:val="20"/>
          <w:szCs w:val="20"/>
        </w:rPr>
        <w:t xml:space="preserve"> w </w:t>
      </w:r>
      <w:r w:rsidR="00C55B09">
        <w:rPr>
          <w:rFonts w:asciiTheme="majorHAnsi" w:hAnsiTheme="majorHAnsi"/>
          <w:sz w:val="20"/>
          <w:szCs w:val="20"/>
        </w:rPr>
        <w:t xml:space="preserve">niniejszej </w:t>
      </w:r>
      <w:r w:rsidRPr="00C55B09">
        <w:rPr>
          <w:rFonts w:asciiTheme="majorHAnsi" w:hAnsiTheme="majorHAnsi"/>
          <w:sz w:val="20"/>
          <w:szCs w:val="20"/>
        </w:rPr>
        <w:t xml:space="preserve">dokumentacji projektowej </w:t>
      </w:r>
      <w:r w:rsidR="004C0772">
        <w:rPr>
          <w:rFonts w:asciiTheme="majorHAnsi" w:hAnsiTheme="majorHAnsi"/>
          <w:b/>
          <w:sz w:val="20"/>
          <w:szCs w:val="20"/>
        </w:rPr>
        <w:t>pn.</w:t>
      </w:r>
      <w:r w:rsidR="00267F6C">
        <w:rPr>
          <w:rFonts w:asciiTheme="majorHAnsi" w:hAnsiTheme="majorHAnsi"/>
          <w:b/>
          <w:sz w:val="20"/>
          <w:szCs w:val="20"/>
        </w:rPr>
        <w:t>:</w:t>
      </w:r>
      <w:r w:rsidR="004C0772">
        <w:rPr>
          <w:rFonts w:asciiTheme="majorHAnsi" w:hAnsiTheme="majorHAnsi"/>
          <w:b/>
          <w:sz w:val="20"/>
          <w:szCs w:val="20"/>
        </w:rPr>
        <w:t xml:space="preserve"> </w:t>
      </w:r>
      <w:r w:rsidR="00267F6C" w:rsidRPr="00267F6C">
        <w:rPr>
          <w:rFonts w:asciiTheme="majorHAnsi" w:hAnsiTheme="majorHAnsi"/>
          <w:b/>
          <w:sz w:val="20"/>
          <w:szCs w:val="20"/>
        </w:rPr>
        <w:t xml:space="preserve">„Budowa </w:t>
      </w:r>
      <w:r w:rsidR="00B86200">
        <w:rPr>
          <w:rFonts w:asciiTheme="majorHAnsi" w:hAnsiTheme="majorHAnsi"/>
          <w:b/>
          <w:sz w:val="20"/>
          <w:szCs w:val="20"/>
        </w:rPr>
        <w:t xml:space="preserve">budynku „Centrum Sportów </w:t>
      </w:r>
      <w:proofErr w:type="spellStart"/>
      <w:r w:rsidR="00B86200">
        <w:rPr>
          <w:rFonts w:asciiTheme="majorHAnsi" w:hAnsiTheme="majorHAnsi"/>
          <w:b/>
          <w:sz w:val="20"/>
          <w:szCs w:val="20"/>
        </w:rPr>
        <w:t>Lesna</w:t>
      </w:r>
      <w:proofErr w:type="spellEnd"/>
      <w:r w:rsidR="00B86200">
        <w:rPr>
          <w:rFonts w:asciiTheme="majorHAnsi" w:hAnsiTheme="majorHAnsi"/>
          <w:b/>
          <w:sz w:val="20"/>
          <w:szCs w:val="20"/>
        </w:rPr>
        <w:t>”</w:t>
      </w:r>
      <w:r w:rsidR="00267F6C" w:rsidRPr="00267F6C">
        <w:rPr>
          <w:rFonts w:asciiTheme="majorHAnsi" w:hAnsiTheme="majorHAnsi"/>
          <w:b/>
          <w:sz w:val="20"/>
          <w:szCs w:val="20"/>
        </w:rPr>
        <w:t xml:space="preserve"> - aktualizacja dokumentacji technicznej” </w:t>
      </w:r>
      <w:r w:rsidR="00C55B09" w:rsidRPr="00C55B09">
        <w:rPr>
          <w:rFonts w:asciiTheme="majorHAnsi" w:hAnsiTheme="majorHAnsi"/>
          <w:sz w:val="20"/>
          <w:szCs w:val="20"/>
        </w:rPr>
        <w:t xml:space="preserve"> odniesień do</w:t>
      </w:r>
      <w:r w:rsidR="00C55B09">
        <w:rPr>
          <w:rFonts w:asciiTheme="majorHAnsi" w:hAnsiTheme="majorHAnsi"/>
          <w:sz w:val="20"/>
          <w:szCs w:val="20"/>
        </w:rPr>
        <w:t>:</w:t>
      </w:r>
    </w:p>
    <w:p w14:paraId="0EB8DEA0" w14:textId="77777777" w:rsidR="00C55B09" w:rsidRPr="00C55B09" w:rsidRDefault="00C55B09" w:rsidP="00C55B09">
      <w:pPr>
        <w:shd w:val="clear" w:color="auto" w:fill="FFFFFF"/>
        <w:spacing w:after="0" w:line="396" w:lineRule="atLeast"/>
        <w:ind w:left="1134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a)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Polskich Norm przenoszących normy europejskie,</w:t>
      </w:r>
    </w:p>
    <w:p w14:paraId="65414DD4" w14:textId="77777777" w:rsidR="00C55B09" w:rsidRPr="00C55B09" w:rsidRDefault="00C55B09" w:rsidP="00C55B09">
      <w:pPr>
        <w:shd w:val="clear" w:color="auto" w:fill="FFFFFF"/>
        <w:spacing w:after="0" w:line="396" w:lineRule="atLeast"/>
        <w:ind w:left="1134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b)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norm innych państw członkowskich Europejskiego Obszaru Gospodarczego przenoszących normy europejskie,</w:t>
      </w:r>
    </w:p>
    <w:p w14:paraId="1553B694" w14:textId="77777777" w:rsidR="00C55B09" w:rsidRPr="00C55B09" w:rsidRDefault="00C55B09" w:rsidP="00C55B09">
      <w:pPr>
        <w:shd w:val="clear" w:color="auto" w:fill="FFFFFF"/>
        <w:spacing w:after="0" w:line="396" w:lineRule="atLeast"/>
        <w:ind w:left="1134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c)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europejskich ocen technicznych, rozumianych jako udokumentowane oceny działania wyrobu budowlanego względem jego podstawowych cech, zgodnie z odpowiednim europejskim dokumentem oceny, w rozumieniu </w:t>
      </w:r>
      <w:hyperlink r:id="rId7" w:anchor="/dokument/68027572#art(2)pkt(12)" w:history="1">
        <w:r w:rsidRPr="00C55B09">
          <w:rPr>
            <w:rFonts w:asciiTheme="majorHAnsi" w:eastAsia="Times New Roman" w:hAnsiTheme="majorHAnsi" w:cs="Times New Roman"/>
            <w:color w:val="1B7AB8"/>
            <w:sz w:val="20"/>
            <w:szCs w:val="20"/>
            <w:u w:val="single"/>
            <w:lang w:eastAsia="pl-PL"/>
          </w:rPr>
          <w:t>art. 2 pkt 12</w:t>
        </w:r>
      </w:hyperlink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 rozporządzenia Parlamentu Europejskiego i Rady (UE) nr 305/2011 z dnia 9 marca 2011 r. ustanawiającego zharmonizowane warunki wprowadzania do obrotu wyrobów budowlanych i uchylającego dyrektywę Rady 89/106/EWG (Dz. Urz. UE L 88 z 04.04.2011, str. 5, z </w:t>
      </w:r>
      <w:proofErr w:type="spellStart"/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. zm.),</w:t>
      </w:r>
    </w:p>
    <w:p w14:paraId="47900935" w14:textId="77777777" w:rsidR="00C55B09" w:rsidRPr="00C55B09" w:rsidRDefault="00C55B09" w:rsidP="00C55B09">
      <w:pPr>
        <w:shd w:val="clear" w:color="auto" w:fill="FFFFFF"/>
        <w:spacing w:after="0" w:line="396" w:lineRule="atLeast"/>
        <w:ind w:left="1134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d)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wspólnych specyfikacji technicznych, rozumianych jako specyfikacje techniczne w dziedzinie produktów teleinformatycznych określone zgodnie z </w:t>
      </w:r>
      <w:hyperlink r:id="rId8" w:anchor="/dokument/68255240#art(13)" w:history="1">
        <w:r w:rsidRPr="00C55B09">
          <w:rPr>
            <w:rFonts w:asciiTheme="majorHAnsi" w:eastAsia="Times New Roman" w:hAnsiTheme="majorHAnsi" w:cs="Times New Roman"/>
            <w:color w:val="1B7AB8"/>
            <w:sz w:val="20"/>
            <w:szCs w:val="20"/>
            <w:u w:val="single"/>
            <w:lang w:eastAsia="pl-PL"/>
          </w:rPr>
          <w:t>art. 13</w:t>
        </w:r>
      </w:hyperlink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 i </w:t>
      </w:r>
      <w:hyperlink r:id="rId9" w:anchor="/dokument/68255240#art(14)" w:history="1">
        <w:r w:rsidRPr="00C55B09">
          <w:rPr>
            <w:rFonts w:asciiTheme="majorHAnsi" w:eastAsia="Times New Roman" w:hAnsiTheme="majorHAnsi" w:cs="Times New Roman"/>
            <w:color w:val="1B7AB8"/>
            <w:sz w:val="20"/>
            <w:szCs w:val="20"/>
            <w:u w:val="single"/>
            <w:lang w:eastAsia="pl-PL"/>
          </w:rPr>
          <w:t>art. 14</w:t>
        </w:r>
      </w:hyperlink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 rozporządzenia Parlamentu Europejskiego i Rady (UE) nr 1025/2012 z dnia 25 października 2012 r. w sprawie normalizacji europejskiej, zmieniającego dyrektywy Rady 89/686/EWG i 93/15/EWG oraz dyrektywy Parlamentu Europejskiego i Rady 94/9/WE, 94/25/WE, 95/16/WE, 97/23/WE, 98/34/WE, 2004/22/WE, 2007/23/WE, 2009/23/WE i 2009/105/WE oraz uchylającego decyzję Rady 87/95/EWG i decyzję Parlamentu Europejskiego i Rady nr 1673/2006/WE (Dz. Urz. UE L 316 z 14.11.2012, str. 12),</w:t>
      </w:r>
    </w:p>
    <w:p w14:paraId="7BBE0DFE" w14:textId="77777777" w:rsidR="00C55B09" w:rsidRPr="00C55B09" w:rsidRDefault="00C55B09" w:rsidP="00C55B09">
      <w:pPr>
        <w:shd w:val="clear" w:color="auto" w:fill="FFFFFF"/>
        <w:spacing w:after="0" w:line="396" w:lineRule="atLeast"/>
        <w:ind w:left="1134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e)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norm międzynarodowych,</w:t>
      </w:r>
    </w:p>
    <w:p w14:paraId="452BBE03" w14:textId="77777777" w:rsidR="00C55B09" w:rsidRPr="00C55B09" w:rsidRDefault="00C55B09" w:rsidP="00C55B09">
      <w:pPr>
        <w:shd w:val="clear" w:color="auto" w:fill="FFFFFF"/>
        <w:spacing w:after="0" w:line="396" w:lineRule="atLeast"/>
        <w:ind w:left="1134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f)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specyfikacji technicznych, których przestrzeganie nie jest obowiązkowe, przyjętych przez instytucję normalizacyjną, wyspecjalizowaną w opracowywaniu specyfikacji technicznych w celu powtarzalnego i stałego stosowania w dziedzinach obronności i bezpieczeństwa,</w:t>
      </w:r>
    </w:p>
    <w:p w14:paraId="3A2552EE" w14:textId="77777777" w:rsidR="00C55B09" w:rsidRPr="00C55B09" w:rsidRDefault="00C55B09" w:rsidP="00C55B09">
      <w:pPr>
        <w:shd w:val="clear" w:color="auto" w:fill="FFFFFF"/>
        <w:spacing w:after="0" w:line="396" w:lineRule="atLeast"/>
        <w:ind w:left="1134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g)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C55B09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innych systemów referencji technicznych ustanowionych przez europej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skie organizacje normalizacyjne.</w:t>
      </w:r>
    </w:p>
    <w:p w14:paraId="44EB4622" w14:textId="77777777" w:rsidR="00C55B09" w:rsidRDefault="00C55B09" w:rsidP="0064207B">
      <w:pPr>
        <w:jc w:val="both"/>
        <w:rPr>
          <w:rFonts w:asciiTheme="majorHAnsi" w:hAnsiTheme="majorHAnsi"/>
          <w:sz w:val="20"/>
          <w:szCs w:val="20"/>
        </w:rPr>
      </w:pPr>
    </w:p>
    <w:p w14:paraId="10EE5FBF" w14:textId="77777777" w:rsidR="004E0653" w:rsidRDefault="004E0653" w:rsidP="0064207B">
      <w:pPr>
        <w:jc w:val="both"/>
        <w:rPr>
          <w:rFonts w:asciiTheme="majorHAnsi" w:hAnsiTheme="majorHAnsi"/>
          <w:b/>
          <w:sz w:val="20"/>
          <w:szCs w:val="20"/>
        </w:rPr>
      </w:pPr>
      <w:r w:rsidRPr="004E0653">
        <w:rPr>
          <w:rFonts w:asciiTheme="majorHAnsi" w:hAnsiTheme="majorHAnsi"/>
          <w:b/>
          <w:sz w:val="20"/>
          <w:szCs w:val="20"/>
        </w:rPr>
        <w:t>d</w:t>
      </w:r>
      <w:r w:rsidR="00C55B09" w:rsidRPr="004E0653">
        <w:rPr>
          <w:rFonts w:asciiTheme="majorHAnsi" w:hAnsiTheme="majorHAnsi"/>
          <w:b/>
          <w:sz w:val="20"/>
          <w:szCs w:val="20"/>
        </w:rPr>
        <w:t xml:space="preserve">opuszczam stosowanie </w:t>
      </w:r>
      <w:r w:rsidRPr="004E0653">
        <w:rPr>
          <w:rFonts w:asciiTheme="majorHAnsi" w:hAnsiTheme="majorHAnsi"/>
          <w:b/>
          <w:sz w:val="20"/>
          <w:szCs w:val="20"/>
        </w:rPr>
        <w:t>rozwiązań (</w:t>
      </w:r>
      <w:r>
        <w:rPr>
          <w:rFonts w:asciiTheme="majorHAnsi" w:hAnsiTheme="majorHAnsi"/>
          <w:b/>
          <w:sz w:val="20"/>
          <w:szCs w:val="20"/>
        </w:rPr>
        <w:t xml:space="preserve">w tym </w:t>
      </w:r>
      <w:r w:rsidRPr="004E0653">
        <w:rPr>
          <w:rFonts w:asciiTheme="majorHAnsi" w:hAnsiTheme="majorHAnsi"/>
          <w:b/>
          <w:sz w:val="20"/>
          <w:szCs w:val="20"/>
        </w:rPr>
        <w:t>systemów odniesienia) równoważnych.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23DBCA40" w14:textId="77777777" w:rsidR="00C55B09" w:rsidRPr="004E0653" w:rsidRDefault="004E0653" w:rsidP="0064207B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Na podstawie niniejszego oświadczenia wykonawcy powinni założyć, że każdemu odniesieniu do elementów wskazanych w lit. a-g użytemu dokumentacji projektowej towarzyszy sformułowanie „lub równoważne”. </w:t>
      </w:r>
    </w:p>
    <w:p w14:paraId="41EAC501" w14:textId="77777777" w:rsidR="00DB0B3C" w:rsidRPr="00C55B09" w:rsidRDefault="00DB0B3C" w:rsidP="00D106CF">
      <w:pPr>
        <w:ind w:left="567" w:hanging="567"/>
        <w:jc w:val="both"/>
        <w:rPr>
          <w:rFonts w:asciiTheme="majorHAnsi" w:hAnsiTheme="majorHAnsi"/>
          <w:sz w:val="20"/>
          <w:szCs w:val="20"/>
        </w:rPr>
      </w:pPr>
    </w:p>
    <w:p w14:paraId="66948357" w14:textId="77777777" w:rsidR="00D106CF" w:rsidRPr="00C55B09" w:rsidRDefault="00D106CF" w:rsidP="0064207B">
      <w:pPr>
        <w:jc w:val="both"/>
        <w:rPr>
          <w:rFonts w:asciiTheme="majorHAnsi" w:hAnsiTheme="majorHAnsi"/>
          <w:sz w:val="20"/>
          <w:szCs w:val="20"/>
        </w:rPr>
      </w:pPr>
    </w:p>
    <w:sectPr w:rsidR="00D106CF" w:rsidRPr="00C55B09" w:rsidSect="00E948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8515" w14:textId="77777777" w:rsidR="008A6BF2" w:rsidRDefault="008A6BF2" w:rsidP="00D106CF">
      <w:pPr>
        <w:spacing w:after="0" w:line="240" w:lineRule="auto"/>
      </w:pPr>
      <w:r>
        <w:separator/>
      </w:r>
    </w:p>
  </w:endnote>
  <w:endnote w:type="continuationSeparator" w:id="0">
    <w:p w14:paraId="5465FE5F" w14:textId="77777777" w:rsidR="008A6BF2" w:rsidRDefault="008A6BF2" w:rsidP="00D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74FF" w14:textId="77777777" w:rsidR="008A6BF2" w:rsidRDefault="008A6BF2" w:rsidP="00D106CF">
      <w:pPr>
        <w:spacing w:after="0" w:line="240" w:lineRule="auto"/>
      </w:pPr>
      <w:r>
        <w:separator/>
      </w:r>
    </w:p>
  </w:footnote>
  <w:footnote w:type="continuationSeparator" w:id="0">
    <w:p w14:paraId="29585D67" w14:textId="77777777" w:rsidR="008A6BF2" w:rsidRDefault="008A6BF2" w:rsidP="00D1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1F9D" w14:textId="77777777" w:rsidR="003A2044" w:rsidRDefault="003A2044" w:rsidP="003A2044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07B"/>
    <w:rsid w:val="000071EF"/>
    <w:rsid w:val="00033771"/>
    <w:rsid w:val="00267F6C"/>
    <w:rsid w:val="002F7E9A"/>
    <w:rsid w:val="003A2044"/>
    <w:rsid w:val="003D19A1"/>
    <w:rsid w:val="004274C9"/>
    <w:rsid w:val="00486734"/>
    <w:rsid w:val="004C0772"/>
    <w:rsid w:val="004E0653"/>
    <w:rsid w:val="00530638"/>
    <w:rsid w:val="005A7B53"/>
    <w:rsid w:val="0064207B"/>
    <w:rsid w:val="006A20ED"/>
    <w:rsid w:val="0073230C"/>
    <w:rsid w:val="00745AE3"/>
    <w:rsid w:val="007641B0"/>
    <w:rsid w:val="00764237"/>
    <w:rsid w:val="007C601C"/>
    <w:rsid w:val="00892BC4"/>
    <w:rsid w:val="008A6BF2"/>
    <w:rsid w:val="008E26D8"/>
    <w:rsid w:val="00A07D95"/>
    <w:rsid w:val="00B86200"/>
    <w:rsid w:val="00C375E2"/>
    <w:rsid w:val="00C55B09"/>
    <w:rsid w:val="00CB37B7"/>
    <w:rsid w:val="00CB3CA0"/>
    <w:rsid w:val="00CB6D35"/>
    <w:rsid w:val="00CD6D6A"/>
    <w:rsid w:val="00CE36C7"/>
    <w:rsid w:val="00D106CF"/>
    <w:rsid w:val="00D32AB0"/>
    <w:rsid w:val="00DB0B3C"/>
    <w:rsid w:val="00DD38E6"/>
    <w:rsid w:val="00E633F4"/>
    <w:rsid w:val="00E94838"/>
    <w:rsid w:val="00E95FAD"/>
    <w:rsid w:val="00F016FB"/>
    <w:rsid w:val="00F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B246"/>
  <w15:docId w15:val="{F5CD4012-28DD-45A4-BA3C-83F63E3A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6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6FB"/>
    <w:rPr>
      <w:i/>
      <w:iCs/>
    </w:rPr>
  </w:style>
  <w:style w:type="character" w:customStyle="1" w:styleId="apple-converted-space">
    <w:name w:val="apple-converted-space"/>
    <w:basedOn w:val="Domylnaczcionkaakapitu"/>
    <w:rsid w:val="00F016FB"/>
  </w:style>
  <w:style w:type="character" w:styleId="Odwoaniedokomentarza">
    <w:name w:val="annotation reference"/>
    <w:basedOn w:val="Domylnaczcionkaakapitu"/>
    <w:uiPriority w:val="99"/>
    <w:semiHidden/>
    <w:unhideWhenUsed/>
    <w:rsid w:val="0042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C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C55B09"/>
  </w:style>
  <w:style w:type="character" w:styleId="Hipercze">
    <w:name w:val="Hyperlink"/>
    <w:basedOn w:val="Domylnaczcionkaakapitu"/>
    <w:uiPriority w:val="99"/>
    <w:semiHidden/>
    <w:unhideWhenUsed/>
    <w:rsid w:val="00C55B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044"/>
  </w:style>
  <w:style w:type="paragraph" w:styleId="Stopka">
    <w:name w:val="footer"/>
    <w:basedOn w:val="Normalny"/>
    <w:link w:val="StopkaZnak"/>
    <w:uiPriority w:val="99"/>
    <w:semiHidden/>
    <w:unhideWhenUsed/>
    <w:rsid w:val="003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71F2-1FCB-4A76-B481-4A1E81DA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Ela</cp:lastModifiedBy>
  <cp:revision>9</cp:revision>
  <dcterms:created xsi:type="dcterms:W3CDTF">2017-02-07T07:08:00Z</dcterms:created>
  <dcterms:modified xsi:type="dcterms:W3CDTF">2021-01-04T11:58:00Z</dcterms:modified>
</cp:coreProperties>
</file>