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29" w:rsidRPr="00E8400D" w:rsidRDefault="00776D29" w:rsidP="00E8400D">
      <w:pPr>
        <w:jc w:val="center"/>
        <w:rPr>
          <w:b/>
          <w:sz w:val="40"/>
          <w:szCs w:val="40"/>
        </w:rPr>
      </w:pPr>
      <w:r w:rsidRPr="00E71151">
        <w:rPr>
          <w:b/>
          <w:sz w:val="40"/>
          <w:szCs w:val="40"/>
        </w:rPr>
        <w:t>KSIĘGA REJESTROWA INSTYTUCJI KULTURY</w:t>
      </w:r>
    </w:p>
    <w:p w:rsidR="00776D29" w:rsidRDefault="00776D29" w:rsidP="00E8400D">
      <w:r>
        <w:t>Prowadzona zgodnie z Rozporządzeniem Ministra Kultury i Dziedzictwa Narodowego z dnia 26 stycznia 2012 r. w sprawie sposobu prowadzenia i udostępniania rejestru instytucji kultury (Dz. U. z 2012 r. poz. 189)</w:t>
      </w:r>
    </w:p>
    <w:p w:rsidR="00E8400D" w:rsidRPr="00E8400D" w:rsidRDefault="00E8400D" w:rsidP="00E8400D"/>
    <w:p w:rsidR="00956FA6" w:rsidRPr="00E8400D" w:rsidRDefault="00776D29" w:rsidP="00E8400D">
      <w:pPr>
        <w:jc w:val="center"/>
        <w:rPr>
          <w:b/>
          <w:sz w:val="28"/>
          <w:szCs w:val="28"/>
        </w:rPr>
      </w:pPr>
      <w:r w:rsidRPr="00E71151">
        <w:rPr>
          <w:b/>
          <w:sz w:val="28"/>
          <w:szCs w:val="28"/>
        </w:rPr>
        <w:t xml:space="preserve">MUZEUM </w:t>
      </w:r>
      <w:r w:rsidR="00DD78E1">
        <w:rPr>
          <w:b/>
          <w:sz w:val="28"/>
          <w:szCs w:val="28"/>
        </w:rPr>
        <w:t>POGRANICZA ŚLĄSKO – ŁUŻYCKIEGO</w:t>
      </w:r>
      <w:r w:rsidRPr="00E71151">
        <w:rPr>
          <w:b/>
          <w:sz w:val="28"/>
          <w:szCs w:val="28"/>
        </w:rPr>
        <w:t xml:space="preserve"> w ŻARACH</w:t>
      </w:r>
    </w:p>
    <w:tbl>
      <w:tblPr>
        <w:tblW w:w="0" w:type="auto"/>
        <w:tblInd w:w="944" w:type="dxa"/>
        <w:tblLayout w:type="fixed"/>
        <w:tblLook w:val="0000" w:firstRow="0" w:lastRow="0" w:firstColumn="0" w:lastColumn="0" w:noHBand="0" w:noVBand="0"/>
      </w:tblPr>
      <w:tblGrid>
        <w:gridCol w:w="11937"/>
      </w:tblGrid>
      <w:tr w:rsidR="00776D29" w:rsidTr="00254328">
        <w:tc>
          <w:tcPr>
            <w:tcW w:w="1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Numer wpisu do rejestru:  3</w:t>
            </w:r>
          </w:p>
        </w:tc>
      </w:tr>
    </w:tbl>
    <w:p w:rsidR="00776D29" w:rsidRDefault="00776D29" w:rsidP="00776D29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25"/>
        <w:gridCol w:w="1260"/>
        <w:gridCol w:w="1245"/>
        <w:gridCol w:w="2326"/>
        <w:gridCol w:w="1499"/>
        <w:gridCol w:w="1620"/>
        <w:gridCol w:w="1425"/>
        <w:gridCol w:w="1290"/>
        <w:gridCol w:w="1239"/>
        <w:gridCol w:w="1445"/>
      </w:tblGrid>
      <w:tr w:rsidR="00776D29" w:rsidTr="00254328">
        <w:tc>
          <w:tcPr>
            <w:tcW w:w="14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 – Oznaczenie instytucji kultury:</w:t>
            </w:r>
          </w:p>
        </w:tc>
      </w:tr>
      <w:tr w:rsidR="00776D29" w:rsidTr="002543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10</w:t>
            </w:r>
          </w:p>
        </w:tc>
      </w:tr>
      <w:tr w:rsidR="00776D29" w:rsidTr="002543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i skrócona nazwa instytucji kultury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działalności instytucji kultury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 i adres instytucji kultury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 wpisu</w:t>
            </w:r>
          </w:p>
        </w:tc>
      </w:tr>
      <w:tr w:rsidR="00996A8E" w:rsidTr="005E3BE0">
        <w:trPr>
          <w:trHeight w:val="552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6A8E" w:rsidRDefault="00996A8E" w:rsidP="00FE33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01.03.2013</w:t>
            </w:r>
          </w:p>
          <w:p w:rsidR="00996A8E" w:rsidRPr="000E12FC" w:rsidRDefault="00996A8E" w:rsidP="00FE33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Pr="00C90D11" w:rsidRDefault="00996A8E" w:rsidP="00C90D11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90D11">
              <w:rPr>
                <w:b/>
                <w:sz w:val="18"/>
                <w:szCs w:val="18"/>
              </w:rPr>
              <w:t>Muzeum Pogranicza Śląsko-Łużyckiego   w Żarach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Sprawowanie  opieki nad zabytkami związanymi z dziejami regionu oraz gromadzenie , ochrona, naukowe opracowanie i udostępnianie przedmiotów upamiętniających wydarzenia i postacie związane z dziejami pogranicza Śląsko-Łużyckiego, informowanie   o wartościach i treściach gromadzonych zbiorów, upowszechnianie  podstawowych wartości historii, nauki i kultury ludowej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Pl. Kard. Stefana Wyszyńskiego 2</w:t>
            </w:r>
          </w:p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996A8E" w:rsidRDefault="00996A8E" w:rsidP="00C200C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 xml:space="preserve">68-200 Żary </w:t>
            </w:r>
          </w:p>
          <w:p w:rsidR="00996A8E" w:rsidRPr="000E12FC" w:rsidRDefault="00996A8E" w:rsidP="002C3AB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Pl. Kard. Stefana Wyszyńskiego 2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Gmina Żary o statusie  miejskim</w:t>
            </w:r>
          </w:p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Uchwała nr XXIV/21/13 Rady Miejskiej w Żarach z dnia 26 lutego 2013 r. w sprawie podziału Miejskiej Biblioteki Publicznej w Żarach w celu utworzenia  instytucji kultury pod nazwą Muzeum Pogranicza Śląsko-Łużyckiego w organizacji w Żarach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996A8E" w:rsidTr="00237E47">
        <w:trPr>
          <w:trHeight w:val="3916"/>
        </w:trPr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Default="00996A8E" w:rsidP="00FE33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05.03.2015</w:t>
            </w: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D29" w:rsidTr="002543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081132431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</w:tbl>
    <w:p w:rsidR="00776D29" w:rsidRDefault="00776D29" w:rsidP="00776D29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2127"/>
        <w:gridCol w:w="2569"/>
        <w:gridCol w:w="1768"/>
        <w:gridCol w:w="1768"/>
        <w:gridCol w:w="1768"/>
        <w:gridCol w:w="1798"/>
      </w:tblGrid>
      <w:tr w:rsidR="00776D29" w:rsidTr="00A25E8C">
        <w:trPr>
          <w:jc w:val="center"/>
        </w:trPr>
        <w:tc>
          <w:tcPr>
            <w:tcW w:w="14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 – Organizacja instytucji kultury:</w:t>
            </w:r>
          </w:p>
        </w:tc>
      </w:tr>
      <w:tr w:rsidR="00776D29" w:rsidTr="00A25E8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</w:tr>
      <w:tr w:rsidR="00776D29" w:rsidTr="00A25E8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kolejny wpisu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statutu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776D29" w:rsidTr="00A25E8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Pr="000E12FC" w:rsidRDefault="00776D29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Pr="000E12FC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1.03.2013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Pr="000E12FC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Uchwała nr XXIV/22/13 Rady Miejskiej w Żarach z dnia 26 lutego 2013 r. w spawie nadania statutu Muzeum Pogranicza Śląsko-Łużyckiego w organizacji w Żarach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29" w:rsidRPr="000E12FC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Urszula Rzeźnik</w:t>
            </w:r>
          </w:p>
        </w:tc>
      </w:tr>
      <w:tr w:rsidR="004A438F" w:rsidTr="00237E47">
        <w:trPr>
          <w:trHeight w:val="1662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38F" w:rsidRPr="000E12FC" w:rsidRDefault="004A438F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38F" w:rsidRPr="000E12FC" w:rsidRDefault="00A25E8C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38F" w:rsidRPr="000E12FC" w:rsidRDefault="00A25E8C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XI/100/15 Rady Miejskiej w Żarach z dnia 25 września 2015 r. w sprawie nadania statutu Muzeum Pogranicza Śląsko-Łużyckiego w Żarach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38F" w:rsidRDefault="004A438F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38F" w:rsidRDefault="00A25E8C" w:rsidP="00A25E8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38F" w:rsidRDefault="00A25E8C" w:rsidP="00A25E8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38F" w:rsidRDefault="004A438F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8F" w:rsidRPr="000E12FC" w:rsidRDefault="00A25E8C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776D29" w:rsidTr="00A25E8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Pr="000E12FC" w:rsidRDefault="004A438F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Pr="000E12FC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10.05.2013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E12FC">
              <w:rPr>
                <w:sz w:val="18"/>
                <w:szCs w:val="18"/>
              </w:rPr>
              <w:t>Jacek Jakubiak  powołany na Dyrektora Muzeum Pogranicza Śląsko-Łużyckiego w organizacji w Żarach od dnia 10 maja 2013 r. Zarządzeniem nr 95/1</w:t>
            </w:r>
            <w:r>
              <w:rPr>
                <w:sz w:val="20"/>
                <w:szCs w:val="20"/>
              </w:rPr>
              <w:t xml:space="preserve">3 </w:t>
            </w:r>
            <w:r w:rsidRPr="000E12FC">
              <w:rPr>
                <w:sz w:val="18"/>
                <w:szCs w:val="18"/>
              </w:rPr>
              <w:t>Burmistrza Miasta Żary z dnia 10.05.2013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29" w:rsidRPr="000E12FC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Urszula Rzeźnik</w:t>
            </w:r>
          </w:p>
        </w:tc>
      </w:tr>
      <w:tr w:rsidR="00F7098A" w:rsidTr="00A25E8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Pr="000E12FC" w:rsidRDefault="004A438F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Pr="000E12FC" w:rsidRDefault="00F7098A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Default="00F7098A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Pr="000E12FC" w:rsidRDefault="00F7098A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Powierzenie pełnienia obowiązków </w:t>
            </w:r>
            <w:r w:rsidRPr="000E12FC">
              <w:rPr>
                <w:sz w:val="18"/>
                <w:szCs w:val="18"/>
              </w:rPr>
              <w:t>Dyrektora Muzeum Pogranicza Śląsko-Łużyckiego w organizacji w Żarach</w:t>
            </w:r>
            <w:r>
              <w:rPr>
                <w:sz w:val="18"/>
                <w:szCs w:val="18"/>
              </w:rPr>
              <w:t xml:space="preserve"> od dnia 12 listopada 2013 r. Zarządzeniem nr 241/13 Burmistrza Miasta Żary z dnia 12.11.2013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Default="00F7098A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Default="00F7098A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Default="00F7098A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8A" w:rsidRPr="000E12FC" w:rsidRDefault="00F7098A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E8400D" w:rsidTr="00A25E8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4A438F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E8400D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E8400D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E8400D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Jakubiak – powołanie na dyrektora Muzeum</w:t>
            </w:r>
            <w:r w:rsidRPr="000E12FC">
              <w:rPr>
                <w:sz w:val="18"/>
                <w:szCs w:val="18"/>
              </w:rPr>
              <w:t xml:space="preserve"> Pogranicza Śląsko-Łużyckiego w organizacji w Żarach od dnia</w:t>
            </w:r>
            <w:r>
              <w:rPr>
                <w:sz w:val="18"/>
                <w:szCs w:val="18"/>
              </w:rPr>
              <w:t xml:space="preserve"> 1 stycznia 2014 r. do dnia 31 grudnia 2020 r. Zarządzeniem nr 275/13 Burmistrza Miasta Żary z dnia 27.12.2013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E8400D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E8400D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E8400D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0D" w:rsidRDefault="00B41D0A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</w:tbl>
    <w:p w:rsidR="00776D29" w:rsidRDefault="00776D29" w:rsidP="00776D29"/>
    <w:p w:rsidR="00776D29" w:rsidRDefault="00776D29" w:rsidP="00776D29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3419"/>
        <w:gridCol w:w="2357"/>
        <w:gridCol w:w="2358"/>
        <w:gridCol w:w="2388"/>
      </w:tblGrid>
      <w:tr w:rsidR="00776D29" w:rsidTr="00254328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III – Mienie instytucji kultury:</w:t>
            </w:r>
          </w:p>
        </w:tc>
      </w:tr>
      <w:tr w:rsidR="00776D29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776D29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882916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8829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82173C">
            <w:pPr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 xml:space="preserve">12.03.2014 r.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82173C">
            <w:pPr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Złożono sprawozdanie finansowe za 2013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916" w:rsidRPr="00882916" w:rsidRDefault="00882916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Elżbieta Maj</w:t>
            </w:r>
          </w:p>
        </w:tc>
      </w:tr>
      <w:tr w:rsidR="00882916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8829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304869">
            <w:pPr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26.03.2015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304869">
            <w:pPr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Złożono sprawozdanie finansowe za 2014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4E0CE5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916" w:rsidRPr="00882916" w:rsidRDefault="00882916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Elżbieta Maj</w:t>
            </w:r>
          </w:p>
        </w:tc>
      </w:tr>
      <w:tr w:rsidR="00B91F64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64" w:rsidRDefault="00B91F64" w:rsidP="008829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64" w:rsidRPr="00882916" w:rsidRDefault="00B91F64" w:rsidP="00304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26.02.2016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64" w:rsidRPr="00882916" w:rsidRDefault="00B91F64" w:rsidP="00304869">
            <w:pPr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2015</w:t>
            </w:r>
            <w:r w:rsidRPr="00882916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64" w:rsidRDefault="00B91F64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64" w:rsidRPr="00882916" w:rsidRDefault="00B91F6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64" w:rsidRPr="00882916" w:rsidRDefault="00B91F6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Elżbieta Maj</w:t>
            </w:r>
            <w:bookmarkStart w:id="0" w:name="_GoBack"/>
            <w:bookmarkEnd w:id="0"/>
          </w:p>
        </w:tc>
      </w:tr>
      <w:tr w:rsidR="00237E47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E47" w:rsidRDefault="00237E47" w:rsidP="008829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E47" w:rsidRDefault="00237E4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24.02.2017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E47" w:rsidRDefault="00237E4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Złożono sprawozdanie finansowe za 2016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E47" w:rsidRDefault="00237E47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E47" w:rsidRDefault="00237E4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E47" w:rsidRDefault="00237E4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931541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41" w:rsidRDefault="00931541" w:rsidP="008829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41" w:rsidRDefault="0093154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14.03.2018 r.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41" w:rsidRDefault="0093154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2017</w:t>
            </w:r>
            <w:r>
              <w:rPr>
                <w:sz w:val="18"/>
                <w:szCs w:val="18"/>
              </w:rPr>
              <w:t xml:space="preserve"> 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41" w:rsidRDefault="0093154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41" w:rsidRDefault="0093154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41" w:rsidRDefault="0093154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</w:tbl>
    <w:p w:rsidR="00776D29" w:rsidRDefault="00776D29" w:rsidP="00776D29"/>
    <w:p w:rsidR="00776D29" w:rsidRDefault="00776D29" w:rsidP="00776D29"/>
    <w:p w:rsidR="00776D29" w:rsidRDefault="00776D29" w:rsidP="00776D29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2357"/>
        <w:gridCol w:w="2357"/>
        <w:gridCol w:w="2358"/>
        <w:gridCol w:w="2388"/>
      </w:tblGrid>
      <w:tr w:rsidR="00776D29" w:rsidTr="00254328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IV – Połączenie, podział i likwidacja instytucji kultury:</w:t>
            </w:r>
          </w:p>
        </w:tc>
      </w:tr>
      <w:tr w:rsidR="00776D29" w:rsidTr="00254328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776D29" w:rsidTr="00254328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likwidatora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776D29" w:rsidTr="00254328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</w:pPr>
          </w:p>
        </w:tc>
      </w:tr>
    </w:tbl>
    <w:p w:rsidR="00776D29" w:rsidRDefault="00776D29" w:rsidP="00776D29"/>
    <w:p w:rsidR="002C5B27" w:rsidRDefault="002C5B27"/>
    <w:sectPr w:rsidR="002C5B27" w:rsidSect="00E8400D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29"/>
    <w:rsid w:val="00237E47"/>
    <w:rsid w:val="002C3ABF"/>
    <w:rsid w:val="002C5B27"/>
    <w:rsid w:val="004016B3"/>
    <w:rsid w:val="0041755C"/>
    <w:rsid w:val="004A438F"/>
    <w:rsid w:val="004E0CE5"/>
    <w:rsid w:val="00776D29"/>
    <w:rsid w:val="00882916"/>
    <w:rsid w:val="00931541"/>
    <w:rsid w:val="009418BA"/>
    <w:rsid w:val="00956FA6"/>
    <w:rsid w:val="00996A8E"/>
    <w:rsid w:val="00A25E8C"/>
    <w:rsid w:val="00B41D0A"/>
    <w:rsid w:val="00B91F64"/>
    <w:rsid w:val="00C200C6"/>
    <w:rsid w:val="00C90D11"/>
    <w:rsid w:val="00D80D0F"/>
    <w:rsid w:val="00D86ED4"/>
    <w:rsid w:val="00DD78E1"/>
    <w:rsid w:val="00E8400D"/>
    <w:rsid w:val="00EC4CA1"/>
    <w:rsid w:val="00F7098A"/>
    <w:rsid w:val="00F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E981C-3195-4346-9CCA-F1CE8B26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D2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UM 1</cp:lastModifiedBy>
  <cp:revision>3</cp:revision>
  <dcterms:created xsi:type="dcterms:W3CDTF">2018-02-15T11:39:00Z</dcterms:created>
  <dcterms:modified xsi:type="dcterms:W3CDTF">2018-03-14T13:34:00Z</dcterms:modified>
</cp:coreProperties>
</file>